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DC" w:rsidRDefault="00EB56DC" w:rsidP="00F740BF">
      <w:pPr>
        <w:shd w:val="clear" w:color="auto" w:fill="FFFFFF"/>
        <w:spacing w:after="0" w:line="240" w:lineRule="auto"/>
        <w:jc w:val="both"/>
        <w:outlineLvl w:val="1"/>
        <w:rPr>
          <w:rFonts w:ascii="Times New Roman" w:eastAsia="Times New Roman" w:hAnsi="Times New Roman" w:cs="Times New Roman"/>
          <w:b/>
          <w:bCs/>
          <w:color w:val="333333"/>
          <w:kern w:val="36"/>
          <w:szCs w:val="36"/>
          <w:lang w:eastAsia="it-IT"/>
        </w:rPr>
      </w:pPr>
      <w:r>
        <w:rPr>
          <w:rFonts w:ascii="Times New Roman" w:eastAsia="Times New Roman" w:hAnsi="Times New Roman" w:cs="Times New Roman"/>
          <w:b/>
          <w:bCs/>
          <w:color w:val="333333"/>
          <w:kern w:val="36"/>
          <w:szCs w:val="36"/>
          <w:lang w:eastAsia="it-IT"/>
        </w:rPr>
        <w:t xml:space="preserve">Da </w:t>
      </w:r>
      <w:proofErr w:type="spellStart"/>
      <w:r>
        <w:rPr>
          <w:rFonts w:ascii="Times New Roman" w:eastAsia="Times New Roman" w:hAnsi="Times New Roman" w:cs="Times New Roman"/>
          <w:b/>
          <w:bCs/>
          <w:color w:val="333333"/>
          <w:kern w:val="36"/>
          <w:szCs w:val="36"/>
          <w:lang w:eastAsia="it-IT"/>
        </w:rPr>
        <w:t>Oss</w:t>
      </w:r>
      <w:proofErr w:type="spellEnd"/>
      <w:r>
        <w:rPr>
          <w:rFonts w:ascii="Times New Roman" w:eastAsia="Times New Roman" w:hAnsi="Times New Roman" w:cs="Times New Roman"/>
          <w:b/>
          <w:bCs/>
          <w:color w:val="333333"/>
          <w:kern w:val="36"/>
          <w:szCs w:val="36"/>
          <w:lang w:eastAsia="it-IT"/>
        </w:rPr>
        <w:t>. Romano del 21.05.2015</w:t>
      </w:r>
    </w:p>
    <w:p w:rsidR="00F740BF" w:rsidRDefault="00F740BF" w:rsidP="00F740BF">
      <w:pPr>
        <w:shd w:val="clear" w:color="auto" w:fill="FFFFFF"/>
        <w:spacing w:after="0" w:line="240" w:lineRule="auto"/>
        <w:jc w:val="both"/>
        <w:outlineLvl w:val="1"/>
        <w:rPr>
          <w:rFonts w:ascii="Times New Roman" w:eastAsia="Times New Roman" w:hAnsi="Times New Roman" w:cs="Times New Roman"/>
          <w:b/>
          <w:bCs/>
          <w:color w:val="333333"/>
          <w:kern w:val="36"/>
          <w:szCs w:val="36"/>
          <w:lang w:eastAsia="it-IT"/>
        </w:rPr>
      </w:pPr>
    </w:p>
    <w:p w:rsidR="00C577AD" w:rsidRDefault="00C577AD" w:rsidP="00EB56DC">
      <w:pPr>
        <w:shd w:val="clear" w:color="auto" w:fill="FFFFFF"/>
        <w:spacing w:after="0" w:line="240" w:lineRule="auto"/>
        <w:jc w:val="center"/>
        <w:outlineLvl w:val="1"/>
        <w:rPr>
          <w:rFonts w:ascii="Times New Roman" w:eastAsia="Times New Roman" w:hAnsi="Times New Roman" w:cs="Times New Roman"/>
          <w:b/>
          <w:bCs/>
          <w:color w:val="333333"/>
          <w:kern w:val="36"/>
          <w:szCs w:val="36"/>
          <w:lang w:eastAsia="it-IT"/>
        </w:rPr>
      </w:pPr>
      <w:r>
        <w:rPr>
          <w:rFonts w:ascii="Times New Roman" w:eastAsia="Times New Roman" w:hAnsi="Times New Roman" w:cs="Times New Roman"/>
          <w:b/>
          <w:bCs/>
          <w:color w:val="333333"/>
          <w:kern w:val="36"/>
          <w:szCs w:val="36"/>
          <w:lang w:eastAsia="it-IT"/>
        </w:rPr>
        <w:t>RITORNO DALL’ESILIO</w:t>
      </w:r>
    </w:p>
    <w:p w:rsidR="00C577AD" w:rsidRPr="00C577AD" w:rsidRDefault="00C577AD" w:rsidP="00C577AD">
      <w:pPr>
        <w:shd w:val="clear" w:color="auto" w:fill="FFFFFF"/>
        <w:spacing w:after="360" w:line="240" w:lineRule="auto"/>
        <w:outlineLvl w:val="1"/>
        <w:rPr>
          <w:rFonts w:ascii="Times New Roman" w:eastAsia="Times New Roman" w:hAnsi="Times New Roman" w:cs="Times New Roman"/>
          <w:b/>
          <w:bCs/>
          <w:color w:val="333333"/>
          <w:kern w:val="36"/>
          <w:szCs w:val="36"/>
          <w:lang w:eastAsia="it-IT"/>
        </w:rPr>
      </w:pPr>
      <w:r w:rsidRPr="00C577AD">
        <w:rPr>
          <w:rFonts w:ascii="Times New Roman" w:eastAsia="Times New Roman" w:hAnsi="Times New Roman" w:cs="Times New Roman"/>
          <w:b/>
          <w:bCs/>
          <w:color w:val="333333"/>
          <w:kern w:val="36"/>
          <w:szCs w:val="36"/>
          <w:lang w:eastAsia="it-IT"/>
        </w:rPr>
        <w:t>Dal Papa un nuovo appello per i cristiani perseguitati e l’invito a pregare per i cattolici cinesi</w:t>
      </w:r>
    </w:p>
    <w:p w:rsidR="00C577AD" w:rsidRPr="00C577AD" w:rsidRDefault="00C577AD" w:rsidP="00C577AD">
      <w:pPr>
        <w:shd w:val="clear" w:color="auto" w:fill="FFFFFF"/>
        <w:spacing w:after="300" w:line="240" w:lineRule="auto"/>
        <w:jc w:val="both"/>
        <w:rPr>
          <w:rFonts w:ascii="Times New Roman" w:eastAsia="Times New Roman" w:hAnsi="Times New Roman" w:cs="Times New Roman"/>
          <w:color w:val="171717"/>
          <w:szCs w:val="27"/>
          <w:lang w:eastAsia="it-IT"/>
        </w:rPr>
      </w:pPr>
      <w:r w:rsidRPr="00C577AD">
        <w:rPr>
          <w:rFonts w:ascii="Times New Roman" w:eastAsia="Times New Roman" w:hAnsi="Times New Roman" w:cs="Times New Roman"/>
          <w:color w:val="171717"/>
          <w:szCs w:val="27"/>
          <w:lang w:eastAsia="it-IT"/>
        </w:rPr>
        <w:t xml:space="preserve">«È ora che i padri e le madri ritornino dal loro esilio — perché si sono </w:t>
      </w:r>
      <w:proofErr w:type="spellStart"/>
      <w:r w:rsidRPr="00C577AD">
        <w:rPr>
          <w:rFonts w:ascii="Times New Roman" w:eastAsia="Times New Roman" w:hAnsi="Times New Roman" w:cs="Times New Roman"/>
          <w:color w:val="171717"/>
          <w:szCs w:val="27"/>
          <w:lang w:eastAsia="it-IT"/>
        </w:rPr>
        <w:t>autoesiliati</w:t>
      </w:r>
      <w:proofErr w:type="spellEnd"/>
      <w:r w:rsidRPr="00C577AD">
        <w:rPr>
          <w:rFonts w:ascii="Times New Roman" w:eastAsia="Times New Roman" w:hAnsi="Times New Roman" w:cs="Times New Roman"/>
          <w:color w:val="171717"/>
          <w:szCs w:val="27"/>
          <w:lang w:eastAsia="it-IT"/>
        </w:rPr>
        <w:t xml:space="preserve"> dall’educazione dei figli — e riassumano pienamente il loro ruolo educativo». Lo ha raccomandato Papa Francesco all’udienza generale di mercoledì mattina, 20 maggio. Proseguendo con i numerosi fedeli presenti in piazza San Pietro le riflessioni sul tema della famiglia, il Pontefice ha auspicato «che il Signore dia ai genitori la grazia di non </w:t>
      </w:r>
      <w:proofErr w:type="spellStart"/>
      <w:r w:rsidRPr="00C577AD">
        <w:rPr>
          <w:rFonts w:ascii="Times New Roman" w:eastAsia="Times New Roman" w:hAnsi="Times New Roman" w:cs="Times New Roman"/>
          <w:color w:val="171717"/>
          <w:szCs w:val="27"/>
          <w:lang w:eastAsia="it-IT"/>
        </w:rPr>
        <w:t>autoesiliarsi</w:t>
      </w:r>
      <w:proofErr w:type="spellEnd"/>
      <w:r w:rsidRPr="00C577AD">
        <w:rPr>
          <w:rFonts w:ascii="Times New Roman" w:eastAsia="Times New Roman" w:hAnsi="Times New Roman" w:cs="Times New Roman"/>
          <w:color w:val="171717"/>
          <w:szCs w:val="27"/>
          <w:lang w:eastAsia="it-IT"/>
        </w:rPr>
        <w:t xml:space="preserve"> nell’educazione dei figli». E questo possono farlo solo, ha spiegato, «l’amore, la tenerezza e la pazienza». Arricchendo in gran parte il testo preparato con considerazioni attinte anche dalla propria esperienza personale, il Pontefice è partito dal presupposto che i figli vanno educati con l’esempio. «Se voi genitori — ha affermato — dite ai figli: “Saliamo su quella scaletta” e prendete loro la mano e passo dopo passo li fate salire, le cose andranno bene. Ma se voi dite: “Vai su!”, questo si chiama esasperare i figli, chiedere ai figli le cose che non sono capaci di fare». E ha sottolineato la necessità di un rapporto improntato all’equilibrio: «Figli — è stato il suo invito — obbedite ai genitori. E voi genitori, non esasperate i figli, chiedendo cose che non possono fare». Inoltre il Papa ha denunciato il malcostume di strumentalizzare i bambini nelle beghe coniugali e soprattutto la rottura «del patto educativo tra famiglia e società, tra famiglia e scuola, perché è stata minata la fiducia reciproca».</w:t>
      </w:r>
      <w:r>
        <w:rPr>
          <w:rFonts w:ascii="Times New Roman" w:eastAsia="Times New Roman" w:hAnsi="Times New Roman" w:cs="Times New Roman"/>
          <w:color w:val="171717"/>
          <w:szCs w:val="27"/>
          <w:lang w:eastAsia="it-IT"/>
        </w:rPr>
        <w:t xml:space="preserve"> </w:t>
      </w:r>
      <w:r w:rsidRPr="00C577AD">
        <w:rPr>
          <w:rFonts w:ascii="Times New Roman" w:eastAsia="Times New Roman" w:hAnsi="Times New Roman" w:cs="Times New Roman"/>
          <w:color w:val="171717"/>
          <w:szCs w:val="27"/>
          <w:lang w:eastAsia="it-IT"/>
        </w:rPr>
        <w:t xml:space="preserve">Al termine dell’incontro, come di consueto, Francesco ha salutato i vari gruppi di pellegrini giunti da ogni parte del mondo. Nel farlo ha lanciato due appelli per la Cina e per i martiri cristiani del nostro tempo. Nel primo ha accennato alla festa di Maria Ausiliatrice del 24 maggio, che i cattolici cinesi celebrano nel santuario di </w:t>
      </w:r>
      <w:proofErr w:type="spellStart"/>
      <w:r w:rsidRPr="00C577AD">
        <w:rPr>
          <w:rFonts w:ascii="Times New Roman" w:eastAsia="Times New Roman" w:hAnsi="Times New Roman" w:cs="Times New Roman"/>
          <w:color w:val="171717"/>
          <w:szCs w:val="27"/>
          <w:lang w:eastAsia="it-IT"/>
        </w:rPr>
        <w:t>Sheshan</w:t>
      </w:r>
      <w:proofErr w:type="spellEnd"/>
      <w:r w:rsidRPr="00C577AD">
        <w:rPr>
          <w:rFonts w:ascii="Times New Roman" w:eastAsia="Times New Roman" w:hAnsi="Times New Roman" w:cs="Times New Roman"/>
          <w:color w:val="171717"/>
          <w:szCs w:val="27"/>
          <w:lang w:eastAsia="it-IT"/>
        </w:rPr>
        <w:t xml:space="preserve"> a Shanghai. E ha chiesto che la Madonna li aiuti a «essere sempre testimoni credibili in mezzo al loro popolo e a vivere spiritualmente uniti alla roccia di Pietro». Con il secondo si è unito alla proposta della Conferenza episcopale italiana di pregare nelle diocesi durante la veglia di Pentecoste, per «i fratelli e sorelle esiliati o uccisi per il solo fatto di essere cristiani», invocando che «si ponga fine a questo inaccettabile crimine». </w:t>
      </w:r>
    </w:p>
    <w:p w:rsidR="00C577AD" w:rsidRPr="00C577AD" w:rsidRDefault="00C577AD" w:rsidP="00C577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it-IT"/>
        </w:rPr>
      </w:pPr>
      <w:r w:rsidRPr="00C577AD">
        <w:rPr>
          <w:rFonts w:ascii="Times New Roman" w:eastAsia="Times New Roman" w:hAnsi="Times New Roman" w:cs="Times New Roman"/>
          <w:b/>
          <w:bCs/>
          <w:color w:val="000000" w:themeColor="text1"/>
          <w:lang w:eastAsia="it-IT"/>
        </w:rPr>
        <w:t>La Famiglia - 15. Educazione</w:t>
      </w:r>
    </w:p>
    <w:p w:rsidR="00C577AD" w:rsidRPr="00C577AD" w:rsidRDefault="00C577AD" w:rsidP="00C577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it-IT"/>
        </w:rPr>
      </w:pPr>
      <w:r w:rsidRPr="00C577AD">
        <w:rPr>
          <w:rFonts w:ascii="Times New Roman" w:eastAsia="Times New Roman" w:hAnsi="Times New Roman" w:cs="Times New Roman"/>
          <w:color w:val="000000" w:themeColor="text1"/>
          <w:lang w:eastAsia="it-IT"/>
        </w:rPr>
        <w:t xml:space="preserve">Oggi, cari fratelli e sorelle, voglio darvi il benvenuto perché ho visto fra di voi tante famiglie, buongiorno a tutte le famiglie! Continuiamo a riflettere sulla famiglia. Oggi ci soffermeremo a riflettere su una caratteristica essenziale della famiglia, ossia la sua naturale vocazione a </w:t>
      </w:r>
      <w:r w:rsidRPr="00C577AD">
        <w:rPr>
          <w:rFonts w:ascii="Times New Roman" w:eastAsia="Times New Roman" w:hAnsi="Times New Roman" w:cs="Times New Roman"/>
          <w:i/>
          <w:iCs/>
          <w:color w:val="000000" w:themeColor="text1"/>
          <w:lang w:eastAsia="it-IT"/>
        </w:rPr>
        <w:t>educare i figli</w:t>
      </w:r>
      <w:r w:rsidRPr="00C577AD">
        <w:rPr>
          <w:rFonts w:ascii="Times New Roman" w:eastAsia="Times New Roman" w:hAnsi="Times New Roman" w:cs="Times New Roman"/>
          <w:color w:val="000000" w:themeColor="text1"/>
          <w:lang w:eastAsia="it-IT"/>
        </w:rPr>
        <w:t xml:space="preserve"> perché crescano nella responsabilità di sé e degli altri. Quello che abbiamo sentito dall’apostolo Paolo, all’inizio, è tanto bello: «Voi figli, obbedite ai genitori in tutto; ciò è gradito al Signore. Voi, padri, non esasperate i vostri figli, perché non si scoraggino” (</w:t>
      </w:r>
      <w:r w:rsidRPr="00C577AD">
        <w:rPr>
          <w:rFonts w:ascii="Times New Roman" w:eastAsia="Times New Roman" w:hAnsi="Times New Roman" w:cs="Times New Roman"/>
          <w:i/>
          <w:iCs/>
          <w:color w:val="000000" w:themeColor="text1"/>
          <w:lang w:eastAsia="it-IT"/>
        </w:rPr>
        <w:t>Col</w:t>
      </w:r>
      <w:r w:rsidRPr="00C577AD">
        <w:rPr>
          <w:rFonts w:ascii="Times New Roman" w:eastAsia="Times New Roman" w:hAnsi="Times New Roman" w:cs="Times New Roman"/>
          <w:color w:val="000000" w:themeColor="text1"/>
          <w:lang w:eastAsia="it-IT"/>
        </w:rPr>
        <w:t xml:space="preserve"> 3, 20-21) . Questa è una regola sapiente: il figlio che è educato ad ascoltare i genitori e a obbedire ai genitori i quali non devono comandare in una maniera brutta, per non scoraggiare i figli. I figli, infatti, devono crescere senza scoraggiarsi, passo a passo. Se voi genitori dite ai figli: “Saliamo su quella scaletta” e prendete loro la mano e passo dopo passo li fate salire, le cose andranno bene. Ma se voi dite: “Vai su!” – “Ma non posso” – “Vai!”, questo si chiama esasperare i figli, chiedere ai figli le cose che non sono capaci di fare. Per questo, il rapporto tra genitori e figli deve essere di una saggezza, di un equilibrio tanto grande. Figli, obbedite ai genitori, ciò piace a Dio. E voi genitori, non esasperate i figli, chiedendogli cose che non possono fare. E questo bisogna fare perché i figli crescano nella responsabilità di sé e degli altri.</w:t>
      </w:r>
    </w:p>
    <w:p w:rsidR="00C577AD" w:rsidRPr="00C577AD" w:rsidRDefault="00C577AD" w:rsidP="00C577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it-IT"/>
        </w:rPr>
      </w:pPr>
      <w:r w:rsidRPr="00C577AD">
        <w:rPr>
          <w:rFonts w:ascii="Times New Roman" w:eastAsia="Times New Roman" w:hAnsi="Times New Roman" w:cs="Times New Roman"/>
          <w:color w:val="000000" w:themeColor="text1"/>
          <w:lang w:eastAsia="it-IT"/>
        </w:rPr>
        <w:t>Sembrerebbe una constatazione ovvia, eppure anche ai nostri tempi non mancano le difficoltà. E’ difficile educare per i genitori che vedono i figli solo la sera, quando ritornano a casa stanchi dal lavoro. Quelli che hanno la fortuna di avere lavoro! E’ ancora più difficile per i genitori separati, che sono appesantiti da questa loro condizione:  poverini, hanno avuto difficoltà, si sono separati e tante volte il figlio è preso come ostaggio e il papà gli parla male della mamma e la mamma gli parla male del papà, e si fa tanto male. Ma io dico ai genitori separati: mai, mai, mai prendere il figlio come ostaggio! Vi siete separati per tante difficoltà e motivi, la vita vi ha dato questa prova, ma i figli non siano quelli che portano il peso di questa separazione, non siano usati come ostaggi contro l’altro coniuge, crescano sentendo che la mamma parla bene del papà, benché non siano insieme, e che il papà parla bene della mamma. Per i genitori separati questo è molto importante e molto difficile, ma possono farlo.</w:t>
      </w:r>
    </w:p>
    <w:p w:rsidR="00C577AD" w:rsidRPr="00C577AD" w:rsidRDefault="00C577AD" w:rsidP="00C577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it-IT"/>
        </w:rPr>
      </w:pPr>
      <w:r w:rsidRPr="00C577AD">
        <w:rPr>
          <w:rFonts w:ascii="Times New Roman" w:eastAsia="Times New Roman" w:hAnsi="Times New Roman" w:cs="Times New Roman"/>
          <w:color w:val="000000" w:themeColor="text1"/>
          <w:lang w:eastAsia="it-IT"/>
        </w:rPr>
        <w:t xml:space="preserve">Ma, soprattutto, la domanda: </w:t>
      </w:r>
      <w:r w:rsidRPr="00C577AD">
        <w:rPr>
          <w:rFonts w:ascii="Times New Roman" w:eastAsia="Times New Roman" w:hAnsi="Times New Roman" w:cs="Times New Roman"/>
          <w:i/>
          <w:iCs/>
          <w:color w:val="000000" w:themeColor="text1"/>
          <w:lang w:eastAsia="it-IT"/>
        </w:rPr>
        <w:t>come</w:t>
      </w:r>
      <w:r w:rsidRPr="00C577AD">
        <w:rPr>
          <w:rFonts w:ascii="Times New Roman" w:eastAsia="Times New Roman" w:hAnsi="Times New Roman" w:cs="Times New Roman"/>
          <w:color w:val="000000" w:themeColor="text1"/>
          <w:lang w:eastAsia="it-IT"/>
        </w:rPr>
        <w:t xml:space="preserve"> educare? Quale tradizione abbiamo oggi da trasmettere ai nostri figli?</w:t>
      </w:r>
    </w:p>
    <w:p w:rsidR="00C577AD" w:rsidRPr="00C577AD" w:rsidRDefault="00C577AD" w:rsidP="00C577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it-IT"/>
        </w:rPr>
      </w:pPr>
      <w:r w:rsidRPr="00C577AD">
        <w:rPr>
          <w:rFonts w:ascii="Times New Roman" w:eastAsia="Times New Roman" w:hAnsi="Times New Roman" w:cs="Times New Roman"/>
          <w:color w:val="000000" w:themeColor="text1"/>
          <w:lang w:eastAsia="it-IT"/>
        </w:rPr>
        <w:lastRenderedPageBreak/>
        <w:t>Intellettuali “critici” di ogni genere hanno zittito i genitori in mille modi, per difendere le giovani generazioni dai danni – veri o presunti – dell’educazione familiare. La famiglia è stata accusata, tra l’altro, di autoritarismo, di favoritismo, di conformismo, di repressione affettiva che genera conflitti.</w:t>
      </w:r>
      <w:r>
        <w:rPr>
          <w:rFonts w:ascii="Times New Roman" w:eastAsia="Times New Roman" w:hAnsi="Times New Roman" w:cs="Times New Roman"/>
          <w:color w:val="000000" w:themeColor="text1"/>
          <w:lang w:eastAsia="it-IT"/>
        </w:rPr>
        <w:t xml:space="preserve"> </w:t>
      </w:r>
      <w:r w:rsidRPr="00C577AD">
        <w:rPr>
          <w:rFonts w:ascii="Times New Roman" w:eastAsia="Times New Roman" w:hAnsi="Times New Roman" w:cs="Times New Roman"/>
          <w:color w:val="000000" w:themeColor="text1"/>
          <w:lang w:eastAsia="it-IT"/>
        </w:rPr>
        <w:t xml:space="preserve">Di fatto, si è aperta una frattura tra famiglia e società, tra famiglia e scuola, il patto educativo oggi si è rotto; e così, l’alleanza educativa della società con la famiglia è entrata in crisi perché è stata minata la fiducia reciproca. I sintomi sono molti. Per esempio, nella scuola si sono intaccati i rapporti tra i genitori e gli insegnanti. A volte ci sono tensioni e sfiducia reciproca; e le conseguenze naturalmente ricadono sui figli. D’altro canto, si sono moltiplicati i cosiddetti “esperti”, che hanno occupato il ruolo dei genitori anche negli aspetti più intimi dell’educazione. Sulla vita affettiva, sulla personalità e lo sviluppo, sui diritti e sui doveri, gli “esperti” sanno tutto: obiettivi, motivazioni, tecniche. E i genitori devono solo ascoltare, imparare e adeguarsi. Privati del loro ruolo, essi diventano spesso eccessivamente apprensivi e possessivi nei confronti dei loro figli, fino a non correggerli mai: “Tu non puoi correggere il figlio”. Tendono ad affidarli sempre più agli “esperti”, anche per gli aspetti più delicati e personali della loro vita, mettendosi nell’angolo da soli; e così i genitori oggi corrono il rischio di autoescludersi dalla vita dei loro figli. E questo è gravissimo! Oggi ci sono casi di questo tipo. Non dico che accada sempre, ma ci sono. La maestra a scuola rimprovera il bambino e fa una nota ai genitori. Io ricordo un aneddoto personale. Una volta, quando ero in quarta elementare ho detto una brutta parola alla maestra e la maestra, una brava donna, ha fatto chiamare mia mamma. Lei è venuta il giorno dopo, hanno parlato fra loro e poi sono stato chiamato. E mia mamma davanti alla maestra mi ha spiegato che quello che io ho fatto era una cosa brutta, che non si doveva fare; ma la mamma lo ha fatto con tanta dolcezza e mi ha chiesto di chiedere perdono davanti a lei alla maestra. Io l’ho fatto e poi sono rimasto contento perché ho detto: è finita bene la storia. Ma quello era il primo capitolo! Quando sono tornato a casa, incominciò il secondo </w:t>
      </w:r>
      <w:proofErr w:type="spellStart"/>
      <w:r w:rsidRPr="00C577AD">
        <w:rPr>
          <w:rFonts w:ascii="Times New Roman" w:eastAsia="Times New Roman" w:hAnsi="Times New Roman" w:cs="Times New Roman"/>
          <w:color w:val="000000" w:themeColor="text1"/>
          <w:lang w:eastAsia="it-IT"/>
        </w:rPr>
        <w:t>capitolo…</w:t>
      </w:r>
      <w:proofErr w:type="spellEnd"/>
      <w:r w:rsidRPr="00C577AD">
        <w:rPr>
          <w:rFonts w:ascii="Times New Roman" w:eastAsia="Times New Roman" w:hAnsi="Times New Roman" w:cs="Times New Roman"/>
          <w:color w:val="000000" w:themeColor="text1"/>
          <w:lang w:eastAsia="it-IT"/>
        </w:rPr>
        <w:t xml:space="preserve"> Immaginatevi voi, oggi, se la maestra fa una cosa del genere, il giorno dopo si trova i due genitori o uno dei due a rimproverarla, perché gli “esperti” dicono che i bambini non si devono rimproverare così. Sono cambiate le cose! Pertanto i genitori non devono autoescludersi dall’educazione dei figli.</w:t>
      </w:r>
      <w:r>
        <w:rPr>
          <w:rFonts w:ascii="Times New Roman" w:eastAsia="Times New Roman" w:hAnsi="Times New Roman" w:cs="Times New Roman"/>
          <w:color w:val="000000" w:themeColor="text1"/>
          <w:lang w:eastAsia="it-IT"/>
        </w:rPr>
        <w:t xml:space="preserve"> </w:t>
      </w:r>
      <w:r w:rsidRPr="00C577AD">
        <w:rPr>
          <w:rFonts w:ascii="Times New Roman" w:eastAsia="Times New Roman" w:hAnsi="Times New Roman" w:cs="Times New Roman"/>
          <w:color w:val="000000" w:themeColor="text1"/>
          <w:lang w:eastAsia="it-IT"/>
        </w:rPr>
        <w:t xml:space="preserve">E’ evidente che questa impostazione non è buona: non è armonica, non è dialogica, e invece di favorire la collaborazione tra la famiglia e le altre agenzie educative, le scuole, le </w:t>
      </w:r>
      <w:proofErr w:type="spellStart"/>
      <w:r w:rsidRPr="00C577AD">
        <w:rPr>
          <w:rFonts w:ascii="Times New Roman" w:eastAsia="Times New Roman" w:hAnsi="Times New Roman" w:cs="Times New Roman"/>
          <w:color w:val="000000" w:themeColor="text1"/>
          <w:lang w:eastAsia="it-IT"/>
        </w:rPr>
        <w:t>palestre…</w:t>
      </w:r>
      <w:proofErr w:type="spellEnd"/>
      <w:r w:rsidRPr="00C577AD">
        <w:rPr>
          <w:rFonts w:ascii="Times New Roman" w:eastAsia="Times New Roman" w:hAnsi="Times New Roman" w:cs="Times New Roman"/>
          <w:color w:val="000000" w:themeColor="text1"/>
          <w:lang w:eastAsia="it-IT"/>
        </w:rPr>
        <w:t xml:space="preserve"> le contrappone.</w:t>
      </w:r>
      <w:r>
        <w:rPr>
          <w:rFonts w:ascii="Times New Roman" w:eastAsia="Times New Roman" w:hAnsi="Times New Roman" w:cs="Times New Roman"/>
          <w:color w:val="000000" w:themeColor="text1"/>
          <w:lang w:eastAsia="it-IT"/>
        </w:rPr>
        <w:t xml:space="preserve"> </w:t>
      </w:r>
      <w:r w:rsidRPr="00C577AD">
        <w:rPr>
          <w:rFonts w:ascii="Times New Roman" w:eastAsia="Times New Roman" w:hAnsi="Times New Roman" w:cs="Times New Roman"/>
          <w:color w:val="000000" w:themeColor="text1"/>
          <w:lang w:eastAsia="it-IT"/>
        </w:rPr>
        <w:t>Come siamo arrivati a questo punto? Non c’è dubbio che i genitori, o meglio, certi modelli educativi del passato avevano alcuni limiti, non c’è dubbio. Ma è anche vero che ci sono sbagli che solo i genitori sono autorizzati a fare, perché possono compensarli in un modo che è impossibile a chiunque altro. D’altra parte, lo sappiamo bene, la vita è diventata avara di tempo per parlare, riflettere, confrontarsi. Molti genitori sono “sequestrati” dal lavoro - papà e mamma devono lavorare - e da altre preoccupazioni, imbarazzati dalle nuove esigenze dei figli e dalla complessità della vita attuale, - che è così, dobbiamo accettarla com’è - e si trovano come paralizzati dal timore di sbagliare. Il problema, però, non è solo parlare. Anzi, un “</w:t>
      </w:r>
      <w:proofErr w:type="spellStart"/>
      <w:r w:rsidRPr="00C577AD">
        <w:rPr>
          <w:rFonts w:ascii="Times New Roman" w:eastAsia="Times New Roman" w:hAnsi="Times New Roman" w:cs="Times New Roman"/>
          <w:color w:val="000000" w:themeColor="text1"/>
          <w:lang w:eastAsia="it-IT"/>
        </w:rPr>
        <w:t>dialoghismo</w:t>
      </w:r>
      <w:proofErr w:type="spellEnd"/>
      <w:r w:rsidRPr="00C577AD">
        <w:rPr>
          <w:rFonts w:ascii="Times New Roman" w:eastAsia="Times New Roman" w:hAnsi="Times New Roman" w:cs="Times New Roman"/>
          <w:color w:val="000000" w:themeColor="text1"/>
          <w:lang w:eastAsia="it-IT"/>
        </w:rPr>
        <w:t>” superficiale non porta a un vero incontro della mente e del cuore. Chiediamoci piuttosto: cerchiamo di capire “dove” i figli veramente sono nel loro cammino? Dov’è realmente la loro anima, lo sappiamo? E soprattutto: lo vogliamo sapere? Siamo convinti che essi, in realtà, non aspettano altro?</w:t>
      </w:r>
    </w:p>
    <w:p w:rsidR="00C577AD" w:rsidRPr="00C577AD" w:rsidRDefault="00C577AD" w:rsidP="00C577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lang w:eastAsia="it-IT"/>
        </w:rPr>
      </w:pPr>
      <w:r w:rsidRPr="00C577AD">
        <w:rPr>
          <w:rFonts w:ascii="Times New Roman" w:eastAsia="Times New Roman" w:hAnsi="Times New Roman" w:cs="Times New Roman"/>
          <w:color w:val="000000" w:themeColor="text1"/>
          <w:lang w:eastAsia="it-IT"/>
        </w:rPr>
        <w:t>Le comunità cristiane sono chiamate ad offrire sostegno alla missione educativa delle famiglie, e lo fanno anzitutto con la luce della Parola di Dio. L’apostolo Paolo ricorda la reciprocità dei doveri tra genitori e figli: «Voi, figli, obbedite ai genitori in tutto; ciò è gradito al Signore. Voi, padri, non esasperate i vostri figli, perché non si scoraggino» (</w:t>
      </w:r>
      <w:r w:rsidRPr="00C577AD">
        <w:rPr>
          <w:rFonts w:ascii="Times New Roman" w:eastAsia="Times New Roman" w:hAnsi="Times New Roman" w:cs="Times New Roman"/>
          <w:i/>
          <w:iCs/>
          <w:color w:val="000000" w:themeColor="text1"/>
          <w:lang w:eastAsia="it-IT"/>
        </w:rPr>
        <w:t>Col</w:t>
      </w:r>
      <w:r w:rsidRPr="00C577AD">
        <w:rPr>
          <w:rFonts w:ascii="Times New Roman" w:eastAsia="Times New Roman" w:hAnsi="Times New Roman" w:cs="Times New Roman"/>
          <w:color w:val="000000" w:themeColor="text1"/>
          <w:lang w:eastAsia="it-IT"/>
        </w:rPr>
        <w:t xml:space="preserve"> 3,20-21). Alla base di tutto c’è l’amore, quello che Dio ci dona, che «non manca di rispetto, non cerca il proprio interesse, non si adira, non tiene conto del male ricevuto, … tutto scusa, tutto crede, tutto spera, tutto sopporta» (</w:t>
      </w:r>
      <w:r w:rsidRPr="00C577AD">
        <w:rPr>
          <w:rFonts w:ascii="Times New Roman" w:eastAsia="Times New Roman" w:hAnsi="Times New Roman" w:cs="Times New Roman"/>
          <w:i/>
          <w:iCs/>
          <w:color w:val="000000" w:themeColor="text1"/>
          <w:lang w:eastAsia="it-IT"/>
        </w:rPr>
        <w:t xml:space="preserve">1 </w:t>
      </w:r>
      <w:proofErr w:type="spellStart"/>
      <w:r w:rsidRPr="00C577AD">
        <w:rPr>
          <w:rFonts w:ascii="Times New Roman" w:eastAsia="Times New Roman" w:hAnsi="Times New Roman" w:cs="Times New Roman"/>
          <w:i/>
          <w:iCs/>
          <w:color w:val="000000" w:themeColor="text1"/>
          <w:lang w:eastAsia="it-IT"/>
        </w:rPr>
        <w:t>Cor</w:t>
      </w:r>
      <w:proofErr w:type="spellEnd"/>
      <w:r w:rsidRPr="00C577AD">
        <w:rPr>
          <w:rFonts w:ascii="Times New Roman" w:eastAsia="Times New Roman" w:hAnsi="Times New Roman" w:cs="Times New Roman"/>
          <w:color w:val="000000" w:themeColor="text1"/>
          <w:lang w:eastAsia="it-IT"/>
        </w:rPr>
        <w:t xml:space="preserve"> 13,5-6). Anche nelle migliori famiglie bisogna sopportarsi, e ci vuole tanta pazienza per sopportarsi! Ma è così la vita. La vita non si fa in laboratorio, si fa nella realtà. Lo stesso Gesù è passato attraverso l’educazione familiare.</w:t>
      </w:r>
      <w:r>
        <w:rPr>
          <w:rFonts w:ascii="Times New Roman" w:eastAsia="Times New Roman" w:hAnsi="Times New Roman" w:cs="Times New Roman"/>
          <w:color w:val="000000" w:themeColor="text1"/>
          <w:lang w:eastAsia="it-IT"/>
        </w:rPr>
        <w:t xml:space="preserve"> </w:t>
      </w:r>
      <w:r w:rsidRPr="00C577AD">
        <w:rPr>
          <w:rFonts w:ascii="Times New Roman" w:eastAsia="Times New Roman" w:hAnsi="Times New Roman" w:cs="Times New Roman"/>
          <w:color w:val="000000" w:themeColor="text1"/>
          <w:lang w:eastAsia="it-IT"/>
        </w:rPr>
        <w:t xml:space="preserve">Anche in questo caso, la grazia dell’amore di Cristo porta a compimento ciò che è inscritto nella natura umana. Quanti esempi stupendi abbiamo di genitori cristiani pieni di saggezza umana! Essi mostrano che la buona educazione familiare è la colonna vertebrale dell’umanesimo. La sua irradiazione sociale è la risorsa che consente di compensare le lacune, le ferite, i vuoti di paternità e maternità che toccano i figli meno fortunati. Questa irradiazione può fare autentici miracoli. E nella Chiesa succedono ogni giorno questi miracoli! </w:t>
      </w:r>
    </w:p>
    <w:p w:rsidR="0092304B" w:rsidRDefault="00C577AD" w:rsidP="00C577AD">
      <w:pPr>
        <w:shd w:val="clear" w:color="auto" w:fill="FFFFFF" w:themeFill="background1"/>
        <w:spacing w:before="100" w:beforeAutospacing="1" w:after="100" w:afterAutospacing="1" w:line="240" w:lineRule="auto"/>
      </w:pPr>
      <w:r w:rsidRPr="00C577AD">
        <w:rPr>
          <w:rFonts w:ascii="Times New Roman" w:eastAsia="Times New Roman" w:hAnsi="Times New Roman" w:cs="Times New Roman"/>
          <w:color w:val="000000" w:themeColor="text1"/>
          <w:lang w:eastAsia="it-IT"/>
        </w:rPr>
        <w:t xml:space="preserve">Mi auguro che il Signore doni alle famiglie cristiane la fede, la libertà e il coraggio necessari per la loro missione. Se l’educazione familiare ritrova la fierezza del suo protagonismo, molte cose cambieranno in meglio, per i genitori incerti e per i figli delusi. E’ ora che i padri e le madri ritornino dal loro esilio - perché si sono </w:t>
      </w:r>
      <w:proofErr w:type="spellStart"/>
      <w:r w:rsidRPr="00C577AD">
        <w:rPr>
          <w:rFonts w:ascii="Times New Roman" w:eastAsia="Times New Roman" w:hAnsi="Times New Roman" w:cs="Times New Roman"/>
          <w:color w:val="000000" w:themeColor="text1"/>
          <w:lang w:eastAsia="it-IT"/>
        </w:rPr>
        <w:t>autoesiliati</w:t>
      </w:r>
      <w:proofErr w:type="spellEnd"/>
      <w:r w:rsidRPr="00C577AD">
        <w:rPr>
          <w:rFonts w:ascii="Times New Roman" w:eastAsia="Times New Roman" w:hAnsi="Times New Roman" w:cs="Times New Roman"/>
          <w:color w:val="000000" w:themeColor="text1"/>
          <w:lang w:eastAsia="it-IT"/>
        </w:rPr>
        <w:t xml:space="preserve"> dall’educazione dei figli -, e riassumano pienamente il loro ruolo educativo. Speriamo che il Signore dia ai genitori questa grazia: di non </w:t>
      </w:r>
      <w:proofErr w:type="spellStart"/>
      <w:r w:rsidRPr="00C577AD">
        <w:rPr>
          <w:rFonts w:ascii="Times New Roman" w:eastAsia="Times New Roman" w:hAnsi="Times New Roman" w:cs="Times New Roman"/>
          <w:color w:val="000000" w:themeColor="text1"/>
          <w:lang w:eastAsia="it-IT"/>
        </w:rPr>
        <w:t>autoesiliarsi</w:t>
      </w:r>
      <w:proofErr w:type="spellEnd"/>
      <w:r w:rsidRPr="00C577AD">
        <w:rPr>
          <w:rFonts w:ascii="Times New Roman" w:eastAsia="Times New Roman" w:hAnsi="Times New Roman" w:cs="Times New Roman"/>
          <w:color w:val="000000" w:themeColor="text1"/>
          <w:lang w:eastAsia="it-IT"/>
        </w:rPr>
        <w:t xml:space="preserve"> nell’educazione dei figli. E questo soltanto lo può fare l’amore, la tenerezza e la </w:t>
      </w:r>
      <w:r w:rsidRPr="00EA3E42">
        <w:rPr>
          <w:rFonts w:ascii="Times New Roman" w:eastAsia="Times New Roman" w:hAnsi="Times New Roman" w:cs="Times New Roman"/>
          <w:color w:val="000000" w:themeColor="text1"/>
          <w:sz w:val="24"/>
          <w:lang w:eastAsia="it-IT"/>
        </w:rPr>
        <w:t>pazienza.</w:t>
      </w:r>
      <w:r w:rsidRPr="00C577AD">
        <w:rPr>
          <w:rFonts w:ascii="Times New Roman" w:eastAsia="Times New Roman" w:hAnsi="Times New Roman" w:cs="Times New Roman"/>
          <w:color w:val="171717"/>
          <w:sz w:val="24"/>
          <w:szCs w:val="27"/>
          <w:lang w:eastAsia="it-IT"/>
        </w:rPr>
        <w:t xml:space="preserve"> </w:t>
      </w:r>
    </w:p>
    <w:sectPr w:rsidR="0092304B" w:rsidSect="00C577A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77AD"/>
    <w:rsid w:val="00054237"/>
    <w:rsid w:val="007E33C3"/>
    <w:rsid w:val="0092304B"/>
    <w:rsid w:val="00C577AD"/>
    <w:rsid w:val="00EB56DC"/>
    <w:rsid w:val="00F740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0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77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7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282557">
      <w:bodyDiv w:val="1"/>
      <w:marLeft w:val="0"/>
      <w:marRight w:val="0"/>
      <w:marTop w:val="0"/>
      <w:marBottom w:val="0"/>
      <w:divBdr>
        <w:top w:val="none" w:sz="0" w:space="0" w:color="auto"/>
        <w:left w:val="none" w:sz="0" w:space="0" w:color="auto"/>
        <w:bottom w:val="none" w:sz="0" w:space="0" w:color="auto"/>
        <w:right w:val="none" w:sz="0" w:space="0" w:color="auto"/>
      </w:divBdr>
      <w:divsChild>
        <w:div w:id="886842934">
          <w:marLeft w:val="0"/>
          <w:marRight w:val="0"/>
          <w:marTop w:val="0"/>
          <w:marBottom w:val="0"/>
          <w:divBdr>
            <w:top w:val="none" w:sz="0" w:space="0" w:color="auto"/>
            <w:left w:val="none" w:sz="0" w:space="0" w:color="auto"/>
            <w:bottom w:val="none" w:sz="0" w:space="0" w:color="auto"/>
            <w:right w:val="none" w:sz="0" w:space="0" w:color="auto"/>
          </w:divBdr>
          <w:divsChild>
            <w:div w:id="1563717084">
              <w:marLeft w:val="0"/>
              <w:marRight w:val="0"/>
              <w:marTop w:val="0"/>
              <w:marBottom w:val="0"/>
              <w:divBdr>
                <w:top w:val="none" w:sz="0" w:space="0" w:color="auto"/>
                <w:left w:val="none" w:sz="0" w:space="0" w:color="auto"/>
                <w:bottom w:val="none" w:sz="0" w:space="0" w:color="auto"/>
                <w:right w:val="none" w:sz="0" w:space="0" w:color="auto"/>
              </w:divBdr>
              <w:divsChild>
                <w:div w:id="1248879942">
                  <w:marLeft w:val="0"/>
                  <w:marRight w:val="0"/>
                  <w:marTop w:val="100"/>
                  <w:marBottom w:val="100"/>
                  <w:divBdr>
                    <w:top w:val="none" w:sz="0" w:space="0" w:color="auto"/>
                    <w:left w:val="none" w:sz="0" w:space="0" w:color="auto"/>
                    <w:bottom w:val="none" w:sz="0" w:space="0" w:color="auto"/>
                    <w:right w:val="none" w:sz="0" w:space="0" w:color="auto"/>
                  </w:divBdr>
                  <w:divsChild>
                    <w:div w:id="2014726161">
                      <w:marLeft w:val="375"/>
                      <w:marRight w:val="0"/>
                      <w:marTop w:val="0"/>
                      <w:marBottom w:val="0"/>
                      <w:divBdr>
                        <w:top w:val="none" w:sz="0" w:space="0" w:color="auto"/>
                        <w:left w:val="none" w:sz="0" w:space="0" w:color="auto"/>
                        <w:bottom w:val="none" w:sz="0" w:space="0" w:color="auto"/>
                        <w:right w:val="none" w:sz="0" w:space="0" w:color="auto"/>
                      </w:divBdr>
                      <w:divsChild>
                        <w:div w:id="2750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2015-05-22T17:32:00Z</cp:lastPrinted>
  <dcterms:created xsi:type="dcterms:W3CDTF">2015-05-22T17:27:00Z</dcterms:created>
  <dcterms:modified xsi:type="dcterms:W3CDTF">2015-05-23T09:16:00Z</dcterms:modified>
</cp:coreProperties>
</file>