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28E" w:rsidRDefault="00D2628E" w:rsidP="00D2628E">
      <w:pPr>
        <w:spacing w:before="100" w:beforeAutospacing="1" w:after="100" w:afterAutospacing="1" w:line="300" w:lineRule="atLeast"/>
        <w:jc w:val="center"/>
        <w:rPr>
          <w:rFonts w:ascii="Times New Roman" w:eastAsia="Times New Roman" w:hAnsi="Times New Roman" w:cs="Times New Roman"/>
          <w:b/>
          <w:bCs/>
          <w:iCs/>
          <w:sz w:val="24"/>
          <w:szCs w:val="24"/>
          <w:lang w:eastAsia="it-IT"/>
        </w:rPr>
      </w:pPr>
      <w:r>
        <w:rPr>
          <w:rFonts w:ascii="Times New Roman" w:eastAsia="Times New Roman" w:hAnsi="Times New Roman" w:cs="Times New Roman"/>
          <w:b/>
          <w:bCs/>
          <w:iCs/>
          <w:sz w:val="24"/>
          <w:szCs w:val="24"/>
          <w:lang w:eastAsia="it-IT"/>
        </w:rPr>
        <w:t>“Non perdete la vostra fiducia e le vostre speranze”!</w:t>
      </w:r>
    </w:p>
    <w:p w:rsidR="00D2628E" w:rsidRPr="00D2628E" w:rsidRDefault="00D2628E" w:rsidP="00D2628E">
      <w:pPr>
        <w:spacing w:before="100" w:beforeAutospacing="1" w:after="100" w:afterAutospacing="1" w:line="300" w:lineRule="atLeast"/>
        <w:rPr>
          <w:rFonts w:ascii="Times New Roman" w:eastAsia="Times New Roman" w:hAnsi="Times New Roman" w:cs="Times New Roman"/>
          <w:sz w:val="16"/>
          <w:szCs w:val="24"/>
          <w:lang w:eastAsia="it-IT"/>
        </w:rPr>
      </w:pPr>
      <w:r>
        <w:rPr>
          <w:rFonts w:ascii="Times New Roman" w:eastAsia="Times New Roman" w:hAnsi="Times New Roman" w:cs="Times New Roman"/>
          <w:b/>
          <w:bCs/>
          <w:iCs/>
          <w:sz w:val="24"/>
          <w:szCs w:val="24"/>
          <w:lang w:eastAsia="it-IT"/>
        </w:rPr>
        <w:t>M</w:t>
      </w:r>
      <w:r w:rsidRPr="00D2628E">
        <w:rPr>
          <w:rFonts w:ascii="Times New Roman" w:eastAsia="Times New Roman" w:hAnsi="Times New Roman" w:cs="Times New Roman"/>
          <w:b/>
          <w:bCs/>
          <w:iCs/>
          <w:sz w:val="24"/>
          <w:szCs w:val="24"/>
          <w:lang w:eastAsia="it-IT"/>
        </w:rPr>
        <w:t xml:space="preserve">essaggio del santo padre </w:t>
      </w:r>
      <w:proofErr w:type="spellStart"/>
      <w:r w:rsidRPr="00D2628E">
        <w:rPr>
          <w:rFonts w:ascii="Times New Roman" w:eastAsia="Times New Roman" w:hAnsi="Times New Roman" w:cs="Times New Roman"/>
          <w:b/>
          <w:bCs/>
          <w:iCs/>
          <w:sz w:val="24"/>
          <w:szCs w:val="24"/>
          <w:lang w:eastAsia="it-IT"/>
        </w:rPr>
        <w:t>francesco</w:t>
      </w:r>
      <w:proofErr w:type="spellEnd"/>
      <w:r w:rsidRPr="00D2628E">
        <w:rPr>
          <w:rFonts w:ascii="Times New Roman" w:eastAsia="Times New Roman" w:hAnsi="Times New Roman" w:cs="Times New Roman"/>
          <w:b/>
          <w:bCs/>
          <w:iCs/>
          <w:sz w:val="24"/>
          <w:szCs w:val="24"/>
          <w:lang w:eastAsia="it-IT"/>
        </w:rPr>
        <w:t xml:space="preserve"> per la giornata mondiale  del migrante e del rifugiato d</w:t>
      </w:r>
      <w:r>
        <w:rPr>
          <w:rFonts w:ascii="Times New Roman" w:eastAsia="Times New Roman" w:hAnsi="Times New Roman" w:cs="Times New Roman"/>
          <w:b/>
          <w:bCs/>
          <w:iCs/>
          <w:sz w:val="24"/>
          <w:szCs w:val="24"/>
          <w:lang w:eastAsia="it-IT"/>
        </w:rPr>
        <w:t>omenica 18.01.2015</w:t>
      </w:r>
    </w:p>
    <w:p w:rsidR="00D2628E" w:rsidRDefault="00D2628E" w:rsidP="00D2628E">
      <w:pPr>
        <w:spacing w:before="100" w:beforeAutospacing="1" w:after="100" w:afterAutospacing="1" w:line="300" w:lineRule="atLeast"/>
        <w:jc w:val="center"/>
        <w:rPr>
          <w:rFonts w:ascii="Times New Roman" w:eastAsia="Times New Roman" w:hAnsi="Times New Roman" w:cs="Times New Roman"/>
          <w:b/>
          <w:i/>
          <w:iCs/>
          <w:sz w:val="32"/>
          <w:szCs w:val="24"/>
          <w:lang w:eastAsia="it-IT"/>
        </w:rPr>
      </w:pPr>
      <w:r w:rsidRPr="00D2628E">
        <w:rPr>
          <w:rFonts w:ascii="Times New Roman" w:eastAsia="Times New Roman" w:hAnsi="Times New Roman" w:cs="Times New Roman"/>
          <w:b/>
          <w:i/>
          <w:iCs/>
          <w:sz w:val="32"/>
          <w:szCs w:val="24"/>
          <w:lang w:eastAsia="it-IT"/>
        </w:rPr>
        <w:t>DALLA TOLLERANZA ALL’INCONTRO</w:t>
      </w:r>
    </w:p>
    <w:p w:rsidR="00D2628E" w:rsidRPr="00D2628E" w:rsidRDefault="00D2628E" w:rsidP="00D2628E">
      <w:pPr>
        <w:spacing w:before="100" w:beforeAutospacing="1" w:after="100" w:afterAutospacing="1" w:line="300" w:lineRule="atLeast"/>
        <w:jc w:val="center"/>
        <w:rPr>
          <w:rFonts w:ascii="Times New Roman" w:eastAsia="Times New Roman" w:hAnsi="Times New Roman" w:cs="Times New Roman"/>
          <w:b/>
          <w:i/>
          <w:iCs/>
          <w:sz w:val="32"/>
          <w:szCs w:val="24"/>
          <w:lang w:eastAsia="it-IT"/>
        </w:rPr>
      </w:pPr>
      <w:r>
        <w:rPr>
          <w:rFonts w:ascii="Times New Roman" w:eastAsia="Times New Roman" w:hAnsi="Times New Roman" w:cs="Times New Roman"/>
          <w:b/>
          <w:i/>
          <w:iCs/>
          <w:sz w:val="32"/>
          <w:szCs w:val="24"/>
          <w:lang w:eastAsia="it-IT"/>
        </w:rPr>
        <w:t>Impegno più incisivo contro violazioni dei diritti, traffico di esseri umani e schiavitù</w:t>
      </w:r>
    </w:p>
    <w:p w:rsidR="00D2628E" w:rsidRPr="00D2628E" w:rsidRDefault="00D2628E" w:rsidP="00D2628E">
      <w:pPr>
        <w:spacing w:before="100" w:beforeAutospacing="1" w:after="100" w:afterAutospacing="1" w:line="300" w:lineRule="atLeast"/>
        <w:rPr>
          <w:rFonts w:ascii="Times New Roman" w:eastAsia="Times New Roman" w:hAnsi="Times New Roman" w:cs="Times New Roman"/>
          <w:sz w:val="24"/>
          <w:szCs w:val="24"/>
          <w:lang w:eastAsia="it-IT"/>
        </w:rPr>
      </w:pPr>
      <w:r w:rsidRPr="00D2628E">
        <w:rPr>
          <w:rFonts w:ascii="Times New Roman" w:eastAsia="Times New Roman" w:hAnsi="Times New Roman" w:cs="Times New Roman"/>
          <w:i/>
          <w:iCs/>
          <w:sz w:val="24"/>
          <w:szCs w:val="24"/>
          <w:lang w:eastAsia="it-IT"/>
        </w:rPr>
        <w:t>Cari fratelli e sorelle!</w:t>
      </w:r>
    </w:p>
    <w:p w:rsidR="00D2628E" w:rsidRPr="00D2628E" w:rsidRDefault="00D2628E" w:rsidP="00D2628E">
      <w:pPr>
        <w:spacing w:before="100" w:beforeAutospacing="1" w:after="100" w:afterAutospacing="1" w:line="300" w:lineRule="atLeast"/>
        <w:rPr>
          <w:rFonts w:ascii="Times New Roman" w:eastAsia="Times New Roman" w:hAnsi="Times New Roman" w:cs="Times New Roman"/>
          <w:sz w:val="24"/>
          <w:szCs w:val="24"/>
          <w:lang w:eastAsia="it-IT"/>
        </w:rPr>
      </w:pPr>
      <w:r w:rsidRPr="00D2628E">
        <w:rPr>
          <w:rFonts w:ascii="Times New Roman" w:eastAsia="Times New Roman" w:hAnsi="Times New Roman" w:cs="Times New Roman"/>
          <w:sz w:val="24"/>
          <w:szCs w:val="24"/>
          <w:lang w:eastAsia="it-IT"/>
        </w:rPr>
        <w:t>Gesù è «l’evangelizzatore per eccellenza e il Vangelo in persona» (</w:t>
      </w:r>
      <w:proofErr w:type="spellStart"/>
      <w:r w:rsidRPr="00D2628E">
        <w:rPr>
          <w:rFonts w:ascii="Times New Roman" w:eastAsia="Times New Roman" w:hAnsi="Times New Roman" w:cs="Times New Roman"/>
          <w:sz w:val="24"/>
          <w:szCs w:val="24"/>
          <w:lang w:eastAsia="it-IT"/>
        </w:rPr>
        <w:t>Esort</w:t>
      </w:r>
      <w:proofErr w:type="spellEnd"/>
      <w:r w:rsidRPr="00D2628E">
        <w:rPr>
          <w:rFonts w:ascii="Times New Roman" w:eastAsia="Times New Roman" w:hAnsi="Times New Roman" w:cs="Times New Roman"/>
          <w:sz w:val="24"/>
          <w:szCs w:val="24"/>
          <w:lang w:eastAsia="it-IT"/>
        </w:rPr>
        <w:t xml:space="preserve">. </w:t>
      </w:r>
      <w:proofErr w:type="spellStart"/>
      <w:r w:rsidRPr="00D2628E">
        <w:rPr>
          <w:rFonts w:ascii="Times New Roman" w:eastAsia="Times New Roman" w:hAnsi="Times New Roman" w:cs="Times New Roman"/>
          <w:sz w:val="24"/>
          <w:szCs w:val="24"/>
          <w:lang w:eastAsia="it-IT"/>
        </w:rPr>
        <w:t>ap</w:t>
      </w:r>
      <w:proofErr w:type="spellEnd"/>
      <w:r w:rsidRPr="00D2628E">
        <w:rPr>
          <w:rFonts w:ascii="Times New Roman" w:eastAsia="Times New Roman" w:hAnsi="Times New Roman" w:cs="Times New Roman"/>
          <w:sz w:val="24"/>
          <w:szCs w:val="24"/>
          <w:lang w:eastAsia="it-IT"/>
        </w:rPr>
        <w:t xml:space="preserve">. </w:t>
      </w:r>
      <w:hyperlink r:id="rId4" w:history="1">
        <w:r w:rsidRPr="00D2628E">
          <w:rPr>
            <w:rFonts w:ascii="Times New Roman" w:eastAsia="Times New Roman" w:hAnsi="Times New Roman" w:cs="Times New Roman"/>
            <w:i/>
            <w:iCs/>
            <w:sz w:val="24"/>
            <w:szCs w:val="24"/>
            <w:u w:val="single"/>
            <w:lang w:eastAsia="it-IT"/>
          </w:rPr>
          <w:t xml:space="preserve">Evangelii </w:t>
        </w:r>
        <w:proofErr w:type="spellStart"/>
        <w:r w:rsidRPr="00D2628E">
          <w:rPr>
            <w:rFonts w:ascii="Times New Roman" w:eastAsia="Times New Roman" w:hAnsi="Times New Roman" w:cs="Times New Roman"/>
            <w:i/>
            <w:iCs/>
            <w:sz w:val="24"/>
            <w:szCs w:val="24"/>
            <w:u w:val="single"/>
            <w:lang w:eastAsia="it-IT"/>
          </w:rPr>
          <w:t>gaudium</w:t>
        </w:r>
        <w:proofErr w:type="spellEnd"/>
      </w:hyperlink>
      <w:r w:rsidRPr="00D2628E">
        <w:rPr>
          <w:rFonts w:ascii="Times New Roman" w:eastAsia="Times New Roman" w:hAnsi="Times New Roman" w:cs="Times New Roman"/>
          <w:sz w:val="24"/>
          <w:szCs w:val="24"/>
          <w:lang w:eastAsia="it-IT"/>
        </w:rPr>
        <w:t>, 209). La sua sollecitudine, particolarmente verso i più vulnerabili ed emarginati, invita tutti a prendersi cura delle persone più fragili e a riconoscere il suo volto sofferente, soprattutto nelle vittime delle nuove forme di povertà e di schiavitù. Il Signore dice: «Ho avuto fame e mi avete dato da mangiare, ho avuto sete e mi avete dato da bere, ero straniero e mi avete accolto, nudo e mi avete vestito, malato e mi avete visitato, ero in carcere e siete venuti a trovarmi» (</w:t>
      </w:r>
      <w:r w:rsidRPr="00D2628E">
        <w:rPr>
          <w:rFonts w:ascii="Times New Roman" w:eastAsia="Times New Roman" w:hAnsi="Times New Roman" w:cs="Times New Roman"/>
          <w:i/>
          <w:iCs/>
          <w:sz w:val="24"/>
          <w:szCs w:val="24"/>
          <w:lang w:eastAsia="it-IT"/>
        </w:rPr>
        <w:t>Mt</w:t>
      </w:r>
      <w:r w:rsidRPr="00D2628E">
        <w:rPr>
          <w:rFonts w:ascii="Times New Roman" w:eastAsia="Times New Roman" w:hAnsi="Times New Roman" w:cs="Times New Roman"/>
          <w:sz w:val="24"/>
          <w:szCs w:val="24"/>
          <w:lang w:eastAsia="it-IT"/>
        </w:rPr>
        <w:t xml:space="preserve"> 25,35-36). Missione della Chiesa, pellegrina sulla terra e madre di tutti, è perciò di amare Gesù Cristo, adorarlo e amarlo, particolarmente nei più poveri e abbandonati; tra di essi rientrano certamente i migranti ed i rifugiati, i quali cercano di lasciarsi alle spalle dure condizioni di vita e pericoli di ogni sorta. Pertanto, quest’anno la Giornata Mondiale del Migrante e del Rifugiato ha per tema: </w:t>
      </w:r>
      <w:r w:rsidRPr="00D2628E">
        <w:rPr>
          <w:rFonts w:ascii="Times New Roman" w:eastAsia="Times New Roman" w:hAnsi="Times New Roman" w:cs="Times New Roman"/>
          <w:i/>
          <w:iCs/>
          <w:sz w:val="24"/>
          <w:szCs w:val="24"/>
          <w:lang w:eastAsia="it-IT"/>
        </w:rPr>
        <w:t>Chiesa senza frontiere, madre di tutti</w:t>
      </w:r>
      <w:r w:rsidRPr="00D2628E">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w:t>
      </w:r>
      <w:r w:rsidRPr="00D2628E">
        <w:rPr>
          <w:rFonts w:ascii="Times New Roman" w:eastAsia="Times New Roman" w:hAnsi="Times New Roman" w:cs="Times New Roman"/>
          <w:sz w:val="24"/>
          <w:szCs w:val="24"/>
          <w:lang w:eastAsia="it-IT"/>
        </w:rPr>
        <w:t>In effetti, la Chiesa allarga le sue braccia per accogliere tutti i popoli, senza distinzioni e senza confini e per annunciare a tutti che «Dio è amore» (</w:t>
      </w:r>
      <w:r w:rsidRPr="00D2628E">
        <w:rPr>
          <w:rFonts w:ascii="Times New Roman" w:eastAsia="Times New Roman" w:hAnsi="Times New Roman" w:cs="Times New Roman"/>
          <w:i/>
          <w:iCs/>
          <w:sz w:val="24"/>
          <w:szCs w:val="24"/>
          <w:lang w:eastAsia="it-IT"/>
        </w:rPr>
        <w:t>1 Gv</w:t>
      </w:r>
      <w:r w:rsidRPr="00D2628E">
        <w:rPr>
          <w:rFonts w:ascii="Times New Roman" w:eastAsia="Times New Roman" w:hAnsi="Times New Roman" w:cs="Times New Roman"/>
          <w:sz w:val="24"/>
          <w:szCs w:val="24"/>
          <w:lang w:eastAsia="it-IT"/>
        </w:rPr>
        <w:t xml:space="preserve"> 4,8.16). Dopo la sua morte e risurrezione, Gesù ha affidato ai discepoli la missione di essere suoi testimoni e di proclamare il Vangelo della gioia e della misericordia. Nel giorno di Pentecoste, con coraggio ed entusiasmo, essi sono usciti dal Cenacolo; la forza dello Spirito Santo ha prevalso su dubbi e incertezze e ha fatto sì che ciascuno comprendesse il loro annuncio nella propria lingua; così fin dall’inizio la Chiesa è madre dal cuore aperto sul mondo intero, senza frontiere. Quel mandato copre ormai due millenni di storia, ma già dai primi secoli l’annuncio missionario ha messo in luce la maternità universale della Chiesa, sviluppata poi negli scritti dei Padri e ripresa dal </w:t>
      </w:r>
      <w:hyperlink r:id="rId5" w:history="1">
        <w:r w:rsidRPr="00D2628E">
          <w:rPr>
            <w:rFonts w:ascii="Times New Roman" w:eastAsia="Times New Roman" w:hAnsi="Times New Roman" w:cs="Times New Roman"/>
            <w:sz w:val="24"/>
            <w:szCs w:val="24"/>
            <w:u w:val="single"/>
            <w:lang w:eastAsia="it-IT"/>
          </w:rPr>
          <w:t>Concilio Ecumenico Vaticano II</w:t>
        </w:r>
      </w:hyperlink>
      <w:r w:rsidRPr="00D2628E">
        <w:rPr>
          <w:rFonts w:ascii="Times New Roman" w:eastAsia="Times New Roman" w:hAnsi="Times New Roman" w:cs="Times New Roman"/>
          <w:sz w:val="24"/>
          <w:szCs w:val="24"/>
          <w:lang w:eastAsia="it-IT"/>
        </w:rPr>
        <w:t xml:space="preserve">. I Padri conciliari hanno parlato di </w:t>
      </w:r>
      <w:r w:rsidRPr="00D2628E">
        <w:rPr>
          <w:rFonts w:ascii="Times New Roman" w:eastAsia="Times New Roman" w:hAnsi="Times New Roman" w:cs="Times New Roman"/>
          <w:i/>
          <w:iCs/>
          <w:sz w:val="24"/>
          <w:szCs w:val="24"/>
          <w:lang w:eastAsia="it-IT"/>
        </w:rPr>
        <w:t xml:space="preserve">Ecclesia mater </w:t>
      </w:r>
      <w:r w:rsidRPr="00D2628E">
        <w:rPr>
          <w:rFonts w:ascii="Times New Roman" w:eastAsia="Times New Roman" w:hAnsi="Times New Roman" w:cs="Times New Roman"/>
          <w:sz w:val="24"/>
          <w:szCs w:val="24"/>
          <w:lang w:eastAsia="it-IT"/>
        </w:rPr>
        <w:t xml:space="preserve">per spiegarne la natura. Essa infatti genera figli e figlie e «li incorpora e li avvolge con il proprio amore e con le proprie cure» (Cost. </w:t>
      </w:r>
      <w:proofErr w:type="spellStart"/>
      <w:r w:rsidRPr="00D2628E">
        <w:rPr>
          <w:rFonts w:ascii="Times New Roman" w:eastAsia="Times New Roman" w:hAnsi="Times New Roman" w:cs="Times New Roman"/>
          <w:sz w:val="24"/>
          <w:szCs w:val="24"/>
          <w:lang w:eastAsia="it-IT"/>
        </w:rPr>
        <w:t>dogm</w:t>
      </w:r>
      <w:proofErr w:type="spellEnd"/>
      <w:r w:rsidRPr="00D2628E">
        <w:rPr>
          <w:rFonts w:ascii="Times New Roman" w:eastAsia="Times New Roman" w:hAnsi="Times New Roman" w:cs="Times New Roman"/>
          <w:sz w:val="24"/>
          <w:szCs w:val="24"/>
          <w:lang w:eastAsia="it-IT"/>
        </w:rPr>
        <w:t xml:space="preserve">. sulla Chiesa </w:t>
      </w:r>
      <w:hyperlink r:id="rId6" w:history="1">
        <w:r w:rsidRPr="00D2628E">
          <w:rPr>
            <w:rFonts w:ascii="Times New Roman" w:eastAsia="Times New Roman" w:hAnsi="Times New Roman" w:cs="Times New Roman"/>
            <w:i/>
            <w:iCs/>
            <w:sz w:val="24"/>
            <w:szCs w:val="24"/>
            <w:u w:val="single"/>
            <w:lang w:eastAsia="it-IT"/>
          </w:rPr>
          <w:t xml:space="preserve">Lumen </w:t>
        </w:r>
        <w:proofErr w:type="spellStart"/>
        <w:r w:rsidRPr="00D2628E">
          <w:rPr>
            <w:rFonts w:ascii="Times New Roman" w:eastAsia="Times New Roman" w:hAnsi="Times New Roman" w:cs="Times New Roman"/>
            <w:i/>
            <w:iCs/>
            <w:sz w:val="24"/>
            <w:szCs w:val="24"/>
            <w:u w:val="single"/>
            <w:lang w:eastAsia="it-IT"/>
          </w:rPr>
          <w:t>gentium</w:t>
        </w:r>
        <w:proofErr w:type="spellEnd"/>
      </w:hyperlink>
      <w:r w:rsidRPr="00D2628E">
        <w:rPr>
          <w:rFonts w:ascii="Times New Roman" w:eastAsia="Times New Roman" w:hAnsi="Times New Roman" w:cs="Times New Roman"/>
          <w:sz w:val="24"/>
          <w:szCs w:val="24"/>
          <w:lang w:eastAsia="it-IT"/>
        </w:rPr>
        <w:t>, 14).</w:t>
      </w:r>
      <w:r>
        <w:rPr>
          <w:rFonts w:ascii="Times New Roman" w:eastAsia="Times New Roman" w:hAnsi="Times New Roman" w:cs="Times New Roman"/>
          <w:sz w:val="24"/>
          <w:szCs w:val="24"/>
          <w:lang w:eastAsia="it-IT"/>
        </w:rPr>
        <w:t xml:space="preserve"> </w:t>
      </w:r>
      <w:r w:rsidRPr="00D2628E">
        <w:rPr>
          <w:rFonts w:ascii="Times New Roman" w:eastAsia="Times New Roman" w:hAnsi="Times New Roman" w:cs="Times New Roman"/>
          <w:sz w:val="24"/>
          <w:szCs w:val="24"/>
          <w:lang w:eastAsia="it-IT"/>
        </w:rPr>
        <w:t>La Chiesa senza frontiere, madre di tutti, diffonde nel mondo la cultura dell’accoglienza e della solidarietà, secondo la quale nessuno va considerato inutile, fuori posto o da scartare. Se vive effettivamente la sua maternità, la comunità cristiana nutre, orienta e indica la strada, accompagna con pazienza, si fa vicina nella preghiera e nelle opere di misericordia.</w:t>
      </w:r>
      <w:r>
        <w:rPr>
          <w:rFonts w:ascii="Times New Roman" w:eastAsia="Times New Roman" w:hAnsi="Times New Roman" w:cs="Times New Roman"/>
          <w:sz w:val="24"/>
          <w:szCs w:val="24"/>
          <w:lang w:eastAsia="it-IT"/>
        </w:rPr>
        <w:t xml:space="preserve"> </w:t>
      </w:r>
      <w:r w:rsidRPr="00D2628E">
        <w:rPr>
          <w:rFonts w:ascii="Times New Roman" w:eastAsia="Times New Roman" w:hAnsi="Times New Roman" w:cs="Times New Roman"/>
          <w:sz w:val="24"/>
          <w:szCs w:val="24"/>
          <w:lang w:eastAsia="it-IT"/>
        </w:rPr>
        <w:t>Oggi tutto questo assume un significato particolare. Infatti, in un’epoca di così vaste migrazioni, un gran numero di persone lascia i luoghi d’origine e intraprende il rischioso viaggio della speranza con un bagaglio pieno di desideri e di paure, alla ricerca di condizioni di vita più umane. Non di rado, però, questi movimenti migratori suscitano diffidenze e ostilità, anche nelle comunità ecclesiali, prima ancora che si conoscano le storie di vita, di persecuzione o di miseria delle persone coinvolte. In tal caso, sospetti e pregiudizi si pongono in conflitto con il comandamento biblico di accogliere con rispetto e solidarietà lo straniero bisognoso.</w:t>
      </w:r>
      <w:r>
        <w:rPr>
          <w:rFonts w:ascii="Times New Roman" w:eastAsia="Times New Roman" w:hAnsi="Times New Roman" w:cs="Times New Roman"/>
          <w:sz w:val="24"/>
          <w:szCs w:val="24"/>
          <w:lang w:eastAsia="it-IT"/>
        </w:rPr>
        <w:t xml:space="preserve"> </w:t>
      </w:r>
      <w:r w:rsidRPr="00D2628E">
        <w:rPr>
          <w:rFonts w:ascii="Times New Roman" w:eastAsia="Times New Roman" w:hAnsi="Times New Roman" w:cs="Times New Roman"/>
          <w:sz w:val="24"/>
          <w:szCs w:val="24"/>
          <w:lang w:eastAsia="it-IT"/>
        </w:rPr>
        <w:t>Da una parte si avverte nel sacrario della coscienza la chiamata a toccare la miseria umana e a mettere in pratica il comandamento dell’amore che Gesù ci ha lasciato quando si è identificato con lo straniero, con chi soffre, con tutte le vittime innocenti di violenze e sfruttamento. Dall’altra, però, a causa della debolezza della nostra natura, «sentiamo la tentazione di essere cristiani mantenendo una prudente distanza dalle piaghe del Signore» (</w:t>
      </w:r>
      <w:proofErr w:type="spellStart"/>
      <w:r w:rsidRPr="00D2628E">
        <w:rPr>
          <w:rFonts w:ascii="Times New Roman" w:eastAsia="Times New Roman" w:hAnsi="Times New Roman" w:cs="Times New Roman"/>
          <w:sz w:val="24"/>
          <w:szCs w:val="24"/>
          <w:lang w:eastAsia="it-IT"/>
        </w:rPr>
        <w:t>Esort</w:t>
      </w:r>
      <w:proofErr w:type="spellEnd"/>
      <w:r w:rsidRPr="00D2628E">
        <w:rPr>
          <w:rFonts w:ascii="Times New Roman" w:eastAsia="Times New Roman" w:hAnsi="Times New Roman" w:cs="Times New Roman"/>
          <w:sz w:val="24"/>
          <w:szCs w:val="24"/>
          <w:lang w:eastAsia="it-IT"/>
        </w:rPr>
        <w:t xml:space="preserve">. </w:t>
      </w:r>
      <w:proofErr w:type="spellStart"/>
      <w:r w:rsidRPr="00D2628E">
        <w:rPr>
          <w:rFonts w:ascii="Times New Roman" w:eastAsia="Times New Roman" w:hAnsi="Times New Roman" w:cs="Times New Roman"/>
          <w:sz w:val="24"/>
          <w:szCs w:val="24"/>
          <w:lang w:eastAsia="it-IT"/>
        </w:rPr>
        <w:t>ap</w:t>
      </w:r>
      <w:proofErr w:type="spellEnd"/>
      <w:r w:rsidRPr="00D2628E">
        <w:rPr>
          <w:rFonts w:ascii="Times New Roman" w:eastAsia="Times New Roman" w:hAnsi="Times New Roman" w:cs="Times New Roman"/>
          <w:sz w:val="24"/>
          <w:szCs w:val="24"/>
          <w:lang w:eastAsia="it-IT"/>
        </w:rPr>
        <w:t xml:space="preserve">. </w:t>
      </w:r>
      <w:hyperlink r:id="rId7" w:history="1">
        <w:r w:rsidRPr="00D2628E">
          <w:rPr>
            <w:rFonts w:ascii="Times New Roman" w:eastAsia="Times New Roman" w:hAnsi="Times New Roman" w:cs="Times New Roman"/>
            <w:i/>
            <w:iCs/>
            <w:sz w:val="24"/>
            <w:szCs w:val="24"/>
            <w:u w:val="single"/>
            <w:lang w:eastAsia="it-IT"/>
          </w:rPr>
          <w:t xml:space="preserve">Evangelii </w:t>
        </w:r>
        <w:proofErr w:type="spellStart"/>
        <w:r w:rsidRPr="00D2628E">
          <w:rPr>
            <w:rFonts w:ascii="Times New Roman" w:eastAsia="Times New Roman" w:hAnsi="Times New Roman" w:cs="Times New Roman"/>
            <w:i/>
            <w:iCs/>
            <w:sz w:val="24"/>
            <w:szCs w:val="24"/>
            <w:u w:val="single"/>
            <w:lang w:eastAsia="it-IT"/>
          </w:rPr>
          <w:t>gaudium</w:t>
        </w:r>
        <w:proofErr w:type="spellEnd"/>
      </w:hyperlink>
      <w:r w:rsidRPr="00D2628E">
        <w:rPr>
          <w:rFonts w:ascii="Times New Roman" w:eastAsia="Times New Roman" w:hAnsi="Times New Roman" w:cs="Times New Roman"/>
          <w:sz w:val="24"/>
          <w:szCs w:val="24"/>
          <w:lang w:eastAsia="it-IT"/>
        </w:rPr>
        <w:t>, 270).</w:t>
      </w:r>
      <w:r>
        <w:rPr>
          <w:rFonts w:ascii="Times New Roman" w:eastAsia="Times New Roman" w:hAnsi="Times New Roman" w:cs="Times New Roman"/>
          <w:sz w:val="24"/>
          <w:szCs w:val="24"/>
          <w:lang w:eastAsia="it-IT"/>
        </w:rPr>
        <w:t xml:space="preserve"> </w:t>
      </w:r>
      <w:r w:rsidRPr="00D2628E">
        <w:rPr>
          <w:rFonts w:ascii="Times New Roman" w:eastAsia="Times New Roman" w:hAnsi="Times New Roman" w:cs="Times New Roman"/>
          <w:sz w:val="24"/>
          <w:szCs w:val="24"/>
          <w:lang w:eastAsia="it-IT"/>
        </w:rPr>
        <w:t xml:space="preserve">Il coraggio </w:t>
      </w:r>
      <w:r w:rsidRPr="00D2628E">
        <w:rPr>
          <w:rFonts w:ascii="Times New Roman" w:eastAsia="Times New Roman" w:hAnsi="Times New Roman" w:cs="Times New Roman"/>
          <w:sz w:val="24"/>
          <w:szCs w:val="24"/>
          <w:lang w:eastAsia="it-IT"/>
        </w:rPr>
        <w:lastRenderedPageBreak/>
        <w:t xml:space="preserve">della fede, della speranza e della carità permette di ridurre le distanze che separano dai drammi umani. Gesù Cristo è sempre in attesa di essere riconosciuto nei migranti e nei rifugiati, nei profughi e negli esuli, e anche in questo modo ci chiama a condividere le risorse, talvolta a rinunciare a qualcosa del nostro acquisito benessere. Lo ricordava il Papa </w:t>
      </w:r>
      <w:hyperlink r:id="rId8" w:history="1">
        <w:r w:rsidRPr="00D2628E">
          <w:rPr>
            <w:rFonts w:ascii="Times New Roman" w:eastAsia="Times New Roman" w:hAnsi="Times New Roman" w:cs="Times New Roman"/>
            <w:sz w:val="24"/>
            <w:szCs w:val="24"/>
            <w:u w:val="single"/>
            <w:lang w:eastAsia="it-IT"/>
          </w:rPr>
          <w:t xml:space="preserve">Paolo </w:t>
        </w:r>
        <w:proofErr w:type="spellStart"/>
        <w:r w:rsidRPr="00D2628E">
          <w:rPr>
            <w:rFonts w:ascii="Times New Roman" w:eastAsia="Times New Roman" w:hAnsi="Times New Roman" w:cs="Times New Roman"/>
            <w:sz w:val="24"/>
            <w:szCs w:val="24"/>
            <w:u w:val="single"/>
            <w:lang w:eastAsia="it-IT"/>
          </w:rPr>
          <w:t>VI</w:t>
        </w:r>
        <w:proofErr w:type="spellEnd"/>
      </w:hyperlink>
      <w:r w:rsidRPr="00D2628E">
        <w:rPr>
          <w:rFonts w:ascii="Times New Roman" w:eastAsia="Times New Roman" w:hAnsi="Times New Roman" w:cs="Times New Roman"/>
          <w:sz w:val="24"/>
          <w:szCs w:val="24"/>
          <w:lang w:eastAsia="it-IT"/>
        </w:rPr>
        <w:t>, dicendo che «i più favoriti devono rinunciare ad alcuni dei loro diritti per mettere con maggiore liberalità i loro beni al servizio degli altri»</w:t>
      </w:r>
      <w:r w:rsidRPr="00D2628E">
        <w:rPr>
          <w:rFonts w:ascii="Times New Roman" w:eastAsia="Times New Roman" w:hAnsi="Times New Roman" w:cs="Times New Roman"/>
          <w:i/>
          <w:iCs/>
          <w:sz w:val="24"/>
          <w:szCs w:val="24"/>
          <w:lang w:eastAsia="it-IT"/>
        </w:rPr>
        <w:t xml:space="preserve"> </w:t>
      </w:r>
      <w:r w:rsidRPr="00D2628E">
        <w:rPr>
          <w:rFonts w:ascii="Times New Roman" w:eastAsia="Times New Roman" w:hAnsi="Times New Roman" w:cs="Times New Roman"/>
          <w:sz w:val="24"/>
          <w:szCs w:val="24"/>
          <w:lang w:eastAsia="it-IT"/>
        </w:rPr>
        <w:t xml:space="preserve">(Lett. </w:t>
      </w:r>
      <w:proofErr w:type="spellStart"/>
      <w:r w:rsidRPr="00D2628E">
        <w:rPr>
          <w:rFonts w:ascii="Times New Roman" w:eastAsia="Times New Roman" w:hAnsi="Times New Roman" w:cs="Times New Roman"/>
          <w:sz w:val="24"/>
          <w:szCs w:val="24"/>
          <w:lang w:eastAsia="it-IT"/>
        </w:rPr>
        <w:t>ap</w:t>
      </w:r>
      <w:proofErr w:type="spellEnd"/>
      <w:r w:rsidRPr="00D2628E">
        <w:rPr>
          <w:rFonts w:ascii="Times New Roman" w:eastAsia="Times New Roman" w:hAnsi="Times New Roman" w:cs="Times New Roman"/>
          <w:sz w:val="24"/>
          <w:szCs w:val="24"/>
          <w:lang w:eastAsia="it-IT"/>
        </w:rPr>
        <w:t xml:space="preserve">. </w:t>
      </w:r>
      <w:hyperlink r:id="rId9" w:history="1">
        <w:proofErr w:type="spellStart"/>
        <w:r w:rsidRPr="00D2628E">
          <w:rPr>
            <w:rFonts w:ascii="Times New Roman" w:eastAsia="Times New Roman" w:hAnsi="Times New Roman" w:cs="Times New Roman"/>
            <w:i/>
            <w:iCs/>
            <w:sz w:val="24"/>
            <w:szCs w:val="24"/>
            <w:u w:val="single"/>
            <w:lang w:eastAsia="it-IT"/>
          </w:rPr>
          <w:t>Octogesima</w:t>
        </w:r>
        <w:proofErr w:type="spellEnd"/>
        <w:r w:rsidRPr="00D2628E">
          <w:rPr>
            <w:rFonts w:ascii="Times New Roman" w:eastAsia="Times New Roman" w:hAnsi="Times New Roman" w:cs="Times New Roman"/>
            <w:i/>
            <w:iCs/>
            <w:sz w:val="24"/>
            <w:szCs w:val="24"/>
            <w:u w:val="single"/>
            <w:lang w:eastAsia="it-IT"/>
          </w:rPr>
          <w:t xml:space="preserve"> </w:t>
        </w:r>
        <w:proofErr w:type="spellStart"/>
        <w:r w:rsidRPr="00D2628E">
          <w:rPr>
            <w:rFonts w:ascii="Times New Roman" w:eastAsia="Times New Roman" w:hAnsi="Times New Roman" w:cs="Times New Roman"/>
            <w:i/>
            <w:iCs/>
            <w:sz w:val="24"/>
            <w:szCs w:val="24"/>
            <w:u w:val="single"/>
            <w:lang w:eastAsia="it-IT"/>
          </w:rPr>
          <w:t>adveniens</w:t>
        </w:r>
        <w:proofErr w:type="spellEnd"/>
      </w:hyperlink>
      <w:r w:rsidRPr="00D2628E">
        <w:rPr>
          <w:rFonts w:ascii="Times New Roman" w:eastAsia="Times New Roman" w:hAnsi="Times New Roman" w:cs="Times New Roman"/>
          <w:sz w:val="24"/>
          <w:szCs w:val="24"/>
          <w:lang w:eastAsia="it-IT"/>
        </w:rPr>
        <w:t>, 14 maggio 1971, 23).</w:t>
      </w:r>
      <w:r>
        <w:rPr>
          <w:rFonts w:ascii="Times New Roman" w:eastAsia="Times New Roman" w:hAnsi="Times New Roman" w:cs="Times New Roman"/>
          <w:sz w:val="24"/>
          <w:szCs w:val="24"/>
          <w:lang w:eastAsia="it-IT"/>
        </w:rPr>
        <w:t xml:space="preserve"> </w:t>
      </w:r>
      <w:r w:rsidRPr="00D2628E">
        <w:rPr>
          <w:rFonts w:ascii="Times New Roman" w:eastAsia="Times New Roman" w:hAnsi="Times New Roman" w:cs="Times New Roman"/>
          <w:sz w:val="24"/>
          <w:szCs w:val="24"/>
          <w:lang w:eastAsia="it-IT"/>
        </w:rPr>
        <w:t>Del resto, il carattere multiculturale delle società odierne incoraggia la Chiesa ad assumersi nuovi impegni di solidarietà, di comunione e di evangelizzazione. I movimenti migratori, infatti, sollecitano ad approfondire e a rafforzare i valori necessari a garantire la convivenza armonica tra persone e culture. A tal fine non può bastare la semplice tolleranza, che apre la strada al rispetto delle diversità e avvia percorsi di condivisione tra persone di origini e culture differenti. Qui si innesta la vocazione della Chiesa a superare le frontiere e a favorire «il passaggio da un atteggiamento di difesa e di paura, di disinteresse o di emarginazione ... ad un atteggiamento che abbia alla base la ‘cultura dell’incontro’, l’unica capace di costruire un mondo più giusto e fraterno» (</w:t>
      </w:r>
      <w:hyperlink r:id="rId10" w:history="1">
        <w:r w:rsidRPr="00D2628E">
          <w:rPr>
            <w:rFonts w:ascii="Times New Roman" w:eastAsia="Times New Roman" w:hAnsi="Times New Roman" w:cs="Times New Roman"/>
            <w:i/>
            <w:iCs/>
            <w:sz w:val="24"/>
            <w:szCs w:val="24"/>
            <w:u w:val="single"/>
            <w:lang w:eastAsia="it-IT"/>
          </w:rPr>
          <w:t>Messaggio per la Giornata Mondiale del Migrante e del Rifugiato 2014</w:t>
        </w:r>
      </w:hyperlink>
      <w:r w:rsidRPr="00D2628E">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w:t>
      </w:r>
      <w:r w:rsidRPr="00D2628E">
        <w:rPr>
          <w:rFonts w:ascii="Times New Roman" w:eastAsia="Times New Roman" w:hAnsi="Times New Roman" w:cs="Times New Roman"/>
          <w:sz w:val="24"/>
          <w:szCs w:val="24"/>
          <w:lang w:eastAsia="it-IT"/>
        </w:rPr>
        <w:t xml:space="preserve">I movimenti migratori hanno tuttavia assunto tali dimensioni che solo una sistematica e fattiva collaborazione che coinvolga gli Stati e le Organizzazioni internazionali può essere in grado di regolarli efficacemente e di gestirli. In effetti, le migrazioni interpellano tutti, non solo a causa dell’entità del fenomeno, ma anche «per le problematiche sociali, economiche, politiche, culturali e religiose che </w:t>
      </w:r>
      <w:r w:rsidRPr="00D2628E">
        <w:rPr>
          <w:rFonts w:ascii="Times New Roman" w:eastAsia="Times New Roman" w:hAnsi="Times New Roman" w:cs="Times New Roman"/>
          <w:i/>
          <w:iCs/>
          <w:sz w:val="24"/>
          <w:szCs w:val="24"/>
          <w:lang w:eastAsia="it-IT"/>
        </w:rPr>
        <w:t>sollevano</w:t>
      </w:r>
      <w:r w:rsidRPr="00D2628E">
        <w:rPr>
          <w:rFonts w:ascii="Times New Roman" w:eastAsia="Times New Roman" w:hAnsi="Times New Roman" w:cs="Times New Roman"/>
          <w:sz w:val="24"/>
          <w:szCs w:val="24"/>
          <w:lang w:eastAsia="it-IT"/>
        </w:rPr>
        <w:t xml:space="preserve">, per le sfide drammatiche che </w:t>
      </w:r>
      <w:r w:rsidRPr="00D2628E">
        <w:rPr>
          <w:rFonts w:ascii="Times New Roman" w:eastAsia="Times New Roman" w:hAnsi="Times New Roman" w:cs="Times New Roman"/>
          <w:i/>
          <w:iCs/>
          <w:sz w:val="24"/>
          <w:szCs w:val="24"/>
          <w:lang w:eastAsia="it-IT"/>
        </w:rPr>
        <w:t>pongono</w:t>
      </w:r>
      <w:r w:rsidRPr="00D2628E">
        <w:rPr>
          <w:rFonts w:ascii="Times New Roman" w:eastAsia="Times New Roman" w:hAnsi="Times New Roman" w:cs="Times New Roman"/>
          <w:sz w:val="24"/>
          <w:szCs w:val="24"/>
          <w:lang w:eastAsia="it-IT"/>
        </w:rPr>
        <w:t xml:space="preserve"> alle comunità nazionali e a quella internazionale» (Benedetto XVI, Lett. </w:t>
      </w:r>
      <w:proofErr w:type="spellStart"/>
      <w:r w:rsidRPr="00D2628E">
        <w:rPr>
          <w:rFonts w:ascii="Times New Roman" w:eastAsia="Times New Roman" w:hAnsi="Times New Roman" w:cs="Times New Roman"/>
          <w:sz w:val="24"/>
          <w:szCs w:val="24"/>
          <w:lang w:eastAsia="it-IT"/>
        </w:rPr>
        <w:t>Enc</w:t>
      </w:r>
      <w:proofErr w:type="spellEnd"/>
      <w:r w:rsidRPr="00D2628E">
        <w:rPr>
          <w:rFonts w:ascii="Times New Roman" w:eastAsia="Times New Roman" w:hAnsi="Times New Roman" w:cs="Times New Roman"/>
          <w:sz w:val="24"/>
          <w:szCs w:val="24"/>
          <w:lang w:eastAsia="it-IT"/>
        </w:rPr>
        <w:t xml:space="preserve">. </w:t>
      </w:r>
      <w:hyperlink r:id="rId11" w:history="1">
        <w:r w:rsidRPr="00D2628E">
          <w:rPr>
            <w:rFonts w:ascii="Times New Roman" w:eastAsia="Times New Roman" w:hAnsi="Times New Roman" w:cs="Times New Roman"/>
            <w:i/>
            <w:iCs/>
            <w:sz w:val="24"/>
            <w:szCs w:val="24"/>
            <w:u w:val="single"/>
            <w:lang w:eastAsia="it-IT"/>
          </w:rPr>
          <w:t xml:space="preserve">Caritas in </w:t>
        </w:r>
        <w:proofErr w:type="spellStart"/>
        <w:r w:rsidRPr="00D2628E">
          <w:rPr>
            <w:rFonts w:ascii="Times New Roman" w:eastAsia="Times New Roman" w:hAnsi="Times New Roman" w:cs="Times New Roman"/>
            <w:i/>
            <w:iCs/>
            <w:sz w:val="24"/>
            <w:szCs w:val="24"/>
            <w:u w:val="single"/>
            <w:lang w:eastAsia="it-IT"/>
          </w:rPr>
          <w:t>veritate</w:t>
        </w:r>
        <w:proofErr w:type="spellEnd"/>
      </w:hyperlink>
      <w:r w:rsidRPr="00D2628E">
        <w:rPr>
          <w:rFonts w:ascii="Times New Roman" w:eastAsia="Times New Roman" w:hAnsi="Times New Roman" w:cs="Times New Roman"/>
          <w:sz w:val="24"/>
          <w:szCs w:val="24"/>
          <w:lang w:eastAsia="it-IT"/>
        </w:rPr>
        <w:t>, 29 giugno 2009, 62).</w:t>
      </w:r>
      <w:r>
        <w:rPr>
          <w:rFonts w:ascii="Times New Roman" w:eastAsia="Times New Roman" w:hAnsi="Times New Roman" w:cs="Times New Roman"/>
          <w:sz w:val="24"/>
          <w:szCs w:val="24"/>
          <w:lang w:eastAsia="it-IT"/>
        </w:rPr>
        <w:t xml:space="preserve"> </w:t>
      </w:r>
      <w:r w:rsidRPr="00D2628E">
        <w:rPr>
          <w:rFonts w:ascii="Times New Roman" w:eastAsia="Times New Roman" w:hAnsi="Times New Roman" w:cs="Times New Roman"/>
          <w:sz w:val="24"/>
          <w:szCs w:val="24"/>
          <w:lang w:eastAsia="it-IT"/>
        </w:rPr>
        <w:t>Nell’agenda internazionale trovano posto frequenti dibattiti sull’opportunità, sui metodi e sulle normative per affrontare il fenomeno delle migrazioni. Vi sono organismi e istituzioni, a livello internazionale, nazionale e locale, che mettono il loro lavoro e le loro energie al servizio di quanti cercano con l’emigrazione una vita migliore. Nonostante i loro generosi e lodevoli sforzi, è necessaria un’azione più incisiva ed efficace, che si avvalga di una rete universale di collaborazione, fondata sulla tutela della dignità e della centralità di ogni persona umana. In tal modo, sarà più incisiva la lotta contro il vergognoso e criminale traffico di esseri umani, contro la violazione dei diritti fondamentali, contro tutte le forme di violenza, di sopraffazione e di riduzione in schiavitù. Lavorare insieme, però, richiede reciprocità e sinergia, con disponibilità e fiducia, ben sapendo che «nessun Paese può affrontare da solo le difficoltà connesse a questo fenomeno, che è così ampio da interessare ormai tutti i Continenti nel duplice movimento di immigrazione e di emigrazione» (</w:t>
      </w:r>
      <w:hyperlink r:id="rId12" w:history="1">
        <w:r w:rsidRPr="00D2628E">
          <w:rPr>
            <w:rFonts w:ascii="Times New Roman" w:eastAsia="Times New Roman" w:hAnsi="Times New Roman" w:cs="Times New Roman"/>
            <w:i/>
            <w:iCs/>
            <w:sz w:val="24"/>
            <w:szCs w:val="24"/>
            <w:u w:val="single"/>
            <w:lang w:eastAsia="it-IT"/>
          </w:rPr>
          <w:t>Messaggio per la Giornata Mondiale del Migrante e del Rifugiato 2014</w:t>
        </w:r>
      </w:hyperlink>
      <w:r w:rsidRPr="00D2628E">
        <w:rPr>
          <w:rFonts w:ascii="Times New Roman" w:eastAsia="Times New Roman" w:hAnsi="Times New Roman" w:cs="Times New Roman"/>
          <w:sz w:val="24"/>
          <w:szCs w:val="24"/>
          <w:lang w:eastAsia="it-IT"/>
        </w:rPr>
        <w:t>).</w:t>
      </w:r>
    </w:p>
    <w:p w:rsidR="00D2628E" w:rsidRDefault="00D2628E" w:rsidP="00D2628E">
      <w:pPr>
        <w:spacing w:before="100" w:beforeAutospacing="1" w:after="100" w:afterAutospacing="1" w:line="300" w:lineRule="atLeast"/>
        <w:rPr>
          <w:rFonts w:ascii="Times New Roman" w:eastAsia="Times New Roman" w:hAnsi="Times New Roman" w:cs="Times New Roman"/>
          <w:sz w:val="24"/>
          <w:szCs w:val="24"/>
          <w:lang w:eastAsia="it-IT"/>
        </w:rPr>
      </w:pPr>
      <w:r w:rsidRPr="00D2628E">
        <w:rPr>
          <w:rFonts w:ascii="Times New Roman" w:eastAsia="Times New Roman" w:hAnsi="Times New Roman" w:cs="Times New Roman"/>
          <w:sz w:val="24"/>
          <w:szCs w:val="24"/>
          <w:lang w:eastAsia="it-IT"/>
        </w:rPr>
        <w:t>Alla globalizzazione del fenomeno migratorio occorre rispondere con la globalizzazione della carità e della cooperazione, in modo da umanizzare le condizioni dei migranti. Nel medesimo tempo, occorre intensificare gli sforzi per creare le condizioni atte a garantire una progressiva diminuzione delle ragioni che spingono interi popoli a lasciare la loro terra natale a motivo di guerre e carestie, spesso l’una causa delle altre.</w:t>
      </w:r>
      <w:r>
        <w:rPr>
          <w:rFonts w:ascii="Times New Roman" w:eastAsia="Times New Roman" w:hAnsi="Times New Roman" w:cs="Times New Roman"/>
          <w:sz w:val="24"/>
          <w:szCs w:val="24"/>
          <w:lang w:eastAsia="it-IT"/>
        </w:rPr>
        <w:t xml:space="preserve"> </w:t>
      </w:r>
      <w:r w:rsidRPr="00D2628E">
        <w:rPr>
          <w:rFonts w:ascii="Times New Roman" w:eastAsia="Times New Roman" w:hAnsi="Times New Roman" w:cs="Times New Roman"/>
          <w:sz w:val="24"/>
          <w:szCs w:val="24"/>
          <w:lang w:eastAsia="it-IT"/>
        </w:rPr>
        <w:t>Alla solidarietà verso i migranti ed i rifugiati occorre unire il coraggio e la creatività necessarie a sviluppare a livello mondiale un ordine economico-finanziario più giusto ed equo insieme ad un accresciuto impegno in favore della pace, condizione indispensabile di ogni autentico progresso.</w:t>
      </w:r>
      <w:r>
        <w:rPr>
          <w:rFonts w:ascii="Times New Roman" w:eastAsia="Times New Roman" w:hAnsi="Times New Roman" w:cs="Times New Roman"/>
          <w:sz w:val="24"/>
          <w:szCs w:val="24"/>
          <w:lang w:eastAsia="it-IT"/>
        </w:rPr>
        <w:t xml:space="preserve"> </w:t>
      </w:r>
      <w:r w:rsidRPr="00D2628E">
        <w:rPr>
          <w:rFonts w:ascii="Times New Roman" w:eastAsia="Times New Roman" w:hAnsi="Times New Roman" w:cs="Times New Roman"/>
          <w:sz w:val="24"/>
          <w:szCs w:val="24"/>
          <w:lang w:eastAsia="it-IT"/>
        </w:rPr>
        <w:t>Cari migranti e rifugiati! Voi avete un posto speciale nel cuore della Chiesa, e la aiutate ad allargare le dimensioni del suo cuore per manifestare la sua maternità verso l’intera famiglia umana. Non perdete la vostra fiducia e la vostra speranza! Pensiamo alla santa Famiglia esule in Egitto: come nel cuore materno della Vergine Maria e in quello premuroso di san Giuseppe si è conservata la fiducia che Dio mai abbandona, così in voi non manchi la medesima fiducia nel Signore. Vi affido alla loro protezione e a tutti imparto di cuore la Benedizione Apostolica.</w:t>
      </w:r>
    </w:p>
    <w:p w:rsidR="009A1475" w:rsidRPr="00D2628E" w:rsidRDefault="00D2628E" w:rsidP="00D2628E">
      <w:pPr>
        <w:spacing w:before="100" w:beforeAutospacing="1" w:after="100" w:afterAutospacing="1" w:line="300" w:lineRule="atLeast"/>
        <w:rPr>
          <w:rFonts w:ascii="Times New Roman" w:eastAsia="Times New Roman" w:hAnsi="Times New Roman" w:cs="Times New Roman"/>
          <w:sz w:val="24"/>
          <w:szCs w:val="24"/>
          <w:lang w:eastAsia="it-IT"/>
        </w:rPr>
      </w:pPr>
      <w:r w:rsidRPr="00D2628E">
        <w:rPr>
          <w:rFonts w:ascii="Times New Roman" w:eastAsia="Times New Roman" w:hAnsi="Times New Roman" w:cs="Times New Roman"/>
          <w:b/>
          <w:bCs/>
          <w:sz w:val="24"/>
          <w:szCs w:val="24"/>
          <w:lang w:eastAsia="it-IT"/>
        </w:rPr>
        <w:t>FRANCESCO</w:t>
      </w:r>
    </w:p>
    <w:sectPr w:rsidR="009A1475" w:rsidRPr="00D2628E" w:rsidSect="00D2628E">
      <w:pgSz w:w="11906" w:h="16838"/>
      <w:pgMar w:top="709"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2628E"/>
    <w:rsid w:val="009A1475"/>
    <w:rsid w:val="00D2628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147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2503945">
      <w:bodyDiv w:val="1"/>
      <w:marLeft w:val="0"/>
      <w:marRight w:val="0"/>
      <w:marTop w:val="0"/>
      <w:marBottom w:val="0"/>
      <w:divBdr>
        <w:top w:val="none" w:sz="0" w:space="0" w:color="auto"/>
        <w:left w:val="none" w:sz="0" w:space="0" w:color="auto"/>
        <w:bottom w:val="none" w:sz="0" w:space="0" w:color="auto"/>
        <w:right w:val="none" w:sz="0" w:space="0" w:color="auto"/>
      </w:divBdr>
      <w:divsChild>
        <w:div w:id="1319457093">
          <w:marLeft w:val="0"/>
          <w:marRight w:val="0"/>
          <w:marTop w:val="0"/>
          <w:marBottom w:val="0"/>
          <w:divBdr>
            <w:top w:val="none" w:sz="0" w:space="0" w:color="auto"/>
            <w:left w:val="none" w:sz="0" w:space="0" w:color="auto"/>
            <w:bottom w:val="none" w:sz="0" w:space="0" w:color="auto"/>
            <w:right w:val="none" w:sz="0" w:space="0" w:color="auto"/>
          </w:divBdr>
          <w:divsChild>
            <w:div w:id="2115005706">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94261931">
                  <w:marLeft w:val="300"/>
                  <w:marRight w:val="300"/>
                  <w:marTop w:val="450"/>
                  <w:marBottom w:val="300"/>
                  <w:divBdr>
                    <w:top w:val="none" w:sz="0" w:space="0" w:color="auto"/>
                    <w:left w:val="none" w:sz="0" w:space="0" w:color="auto"/>
                    <w:bottom w:val="none" w:sz="0" w:space="0" w:color="auto"/>
                    <w:right w:val="none" w:sz="0" w:space="0" w:color="auto"/>
                  </w:divBdr>
                  <w:divsChild>
                    <w:div w:id="1766342160">
                      <w:marLeft w:val="0"/>
                      <w:marRight w:val="0"/>
                      <w:marTop w:val="0"/>
                      <w:marBottom w:val="0"/>
                      <w:divBdr>
                        <w:top w:val="none" w:sz="0" w:space="0" w:color="auto"/>
                        <w:left w:val="none" w:sz="0" w:space="0" w:color="auto"/>
                        <w:bottom w:val="none" w:sz="0" w:space="0" w:color="auto"/>
                        <w:right w:val="none" w:sz="0" w:space="0" w:color="auto"/>
                      </w:divBdr>
                      <w:divsChild>
                        <w:div w:id="641033726">
                          <w:marLeft w:val="0"/>
                          <w:marRight w:val="0"/>
                          <w:marTop w:val="0"/>
                          <w:marBottom w:val="0"/>
                          <w:divBdr>
                            <w:top w:val="none" w:sz="0" w:space="0" w:color="auto"/>
                            <w:left w:val="none" w:sz="0" w:space="0" w:color="auto"/>
                            <w:bottom w:val="none" w:sz="0" w:space="0" w:color="auto"/>
                            <w:right w:val="none" w:sz="0" w:space="0" w:color="auto"/>
                          </w:divBdr>
                          <w:divsChild>
                            <w:div w:id="43544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tican.va/holy_father/paul_vi/index_it.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2.vatican.va/content/francesco/it/apost_exhortations/documents/papa-francesco_esortazione-ap_20131124_evangelii-gaudium.html" TargetMode="External"/><Relationship Id="rId12" Type="http://schemas.openxmlformats.org/officeDocument/2006/relationships/hyperlink" Target="http://w2.vatican.va/content/francesco/it/messages/migration/documents/papa-francesco_20130805_world-migrants-day.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tican.va/archive/hist_councils/ii_vatican_council/documents/vat-ii_const_19641121_lumen-gentium_it.html" TargetMode="External"/><Relationship Id="rId11" Type="http://schemas.openxmlformats.org/officeDocument/2006/relationships/hyperlink" Target="http://www.vatican.va/holy_father/benedict_xvi/encyclicals/documents/hf_ben-xvi_enc_20090629_caritas-in-veritate_it.html" TargetMode="External"/><Relationship Id="rId5" Type="http://schemas.openxmlformats.org/officeDocument/2006/relationships/hyperlink" Target="http://www.vatican.va/archive/hist_councils/ii_vatican_council/index_it.htm" TargetMode="External"/><Relationship Id="rId10" Type="http://schemas.openxmlformats.org/officeDocument/2006/relationships/hyperlink" Target="http://w2.vatican.va/content/francesco/it/messages/migration/documents/papa-francesco_20130805_world-migrants-day.html" TargetMode="External"/><Relationship Id="rId4" Type="http://schemas.openxmlformats.org/officeDocument/2006/relationships/hyperlink" Target="http://w2.vatican.va/content/francesco/it/apost_exhortations/documents/papa-francesco_esortazione-ap_20131124_evangelii-gaudium.html" TargetMode="External"/><Relationship Id="rId9" Type="http://schemas.openxmlformats.org/officeDocument/2006/relationships/hyperlink" Target="http://www.vatican.va/holy_father/paul_vi/apost_letters/documents/hf_p-vi_apl_19710514_octogesima-adveniens_it.html"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1432</Words>
  <Characters>8163</Characters>
  <Application>Microsoft Office Word</Application>
  <DocSecurity>0</DocSecurity>
  <Lines>68</Lines>
  <Paragraphs>19</Paragraphs>
  <ScaleCrop>false</ScaleCrop>
  <Company/>
  <LinksUpToDate>false</LinksUpToDate>
  <CharactersWithSpaces>9576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2014-09-26T10:26:00Z</cp:lastPrinted>
  <dcterms:created xsi:type="dcterms:W3CDTF">2014-09-26T10:17:00Z</dcterms:created>
  <dcterms:modified xsi:type="dcterms:W3CDTF">2014-09-26T10:28:00Z</dcterms:modified>
</cp:coreProperties>
</file>