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38" w:rsidRDefault="006D0A38" w:rsidP="003D1AE2">
      <w:pPr>
        <w:pStyle w:val="NormaleWeb"/>
        <w:rPr>
          <w:rFonts w:ascii="Times New Roman" w:hAnsi="Times New Roman" w:cs="Times New Roman"/>
          <w:b/>
          <w:sz w:val="24"/>
        </w:rPr>
      </w:pPr>
    </w:p>
    <w:p w:rsidR="006D0A38" w:rsidRDefault="006D0A38" w:rsidP="003D1AE2">
      <w:pPr>
        <w:pStyle w:val="NormaleWeb"/>
        <w:rPr>
          <w:rFonts w:ascii="Times New Roman" w:hAnsi="Times New Roman" w:cs="Times New Roman"/>
          <w:b/>
          <w:sz w:val="24"/>
        </w:rPr>
      </w:pPr>
    </w:p>
    <w:p w:rsidR="003D1AE2" w:rsidRPr="006D0A38" w:rsidRDefault="006D0A38" w:rsidP="003D1AE2">
      <w:pPr>
        <w:pStyle w:val="NormaleWeb"/>
        <w:rPr>
          <w:rFonts w:ascii="Times New Roman" w:hAnsi="Times New Roman" w:cs="Times New Roman"/>
          <w:b/>
          <w:sz w:val="28"/>
        </w:rPr>
      </w:pPr>
      <w:r w:rsidRPr="006D0A38">
        <w:rPr>
          <w:rFonts w:ascii="Times New Roman" w:hAnsi="Times New Roman" w:cs="Times New Roman"/>
          <w:b/>
          <w:sz w:val="24"/>
        </w:rPr>
        <w:t>All’Angelus il pontefice dona ai fedeli un piccolo vangelo raccomandandone la lettura quotidiana</w:t>
      </w:r>
    </w:p>
    <w:p w:rsidR="003D1AE2" w:rsidRPr="006D0A38" w:rsidRDefault="006D0A38" w:rsidP="006D0A38">
      <w:pPr>
        <w:pStyle w:val="NormaleWeb"/>
        <w:jc w:val="center"/>
        <w:rPr>
          <w:rFonts w:ascii="Times New Roman" w:hAnsi="Times New Roman" w:cs="Times New Roman"/>
          <w:b/>
          <w:sz w:val="24"/>
        </w:rPr>
      </w:pPr>
      <w:r w:rsidRPr="006D0A38">
        <w:rPr>
          <w:rFonts w:ascii="Times New Roman" w:hAnsi="Times New Roman" w:cs="Times New Roman"/>
          <w:b/>
          <w:sz w:val="24"/>
        </w:rPr>
        <w:t>PAROLA TASCABILE</w:t>
      </w:r>
    </w:p>
    <w:p w:rsidR="003D1AE2" w:rsidRPr="003D1AE2" w:rsidRDefault="003D1AE2" w:rsidP="003D1AE2">
      <w:pPr>
        <w:pStyle w:val="NormaleWeb"/>
        <w:rPr>
          <w:rFonts w:ascii="Times New Roman" w:hAnsi="Times New Roman" w:cs="Times New Roman"/>
          <w:sz w:val="24"/>
        </w:rPr>
      </w:pPr>
      <w:r>
        <w:rPr>
          <w:rFonts w:ascii="Times New Roman" w:hAnsi="Times New Roman" w:cs="Times New Roman"/>
          <w:sz w:val="24"/>
        </w:rPr>
        <w:t xml:space="preserve"> </w:t>
      </w:r>
      <w:r w:rsidRPr="003D1AE2">
        <w:rPr>
          <w:rFonts w:ascii="Times New Roman" w:hAnsi="Times New Roman" w:cs="Times New Roman"/>
          <w:sz w:val="24"/>
        </w:rPr>
        <w:t>Ed ora vorrei fare un gesto semplice per voi. Nelle scorse domeniche ho suggerito a tutti voi di procurarsi un piccolo Vangelo, da portare con sé durante la giornata, per poterlo leggere spesso. Poi ho ripensato all’antica tradizione della Chiesa, durante la Quaresima, di consegnare il Vangelo ai catecumeni, a coloro che si preparano al Battesimo. Allora oggi voglio offrire a voi che siete in Piazza – ma come segno per tutti – un Vangelo tascabile [mostra il libretto]. Vi sarà distribuito gratuitamente. Ci sono i posti in piazza per questa distribuzione. Io li vedo lì, lì, lì,… Avvicinatevi ai posti e prendete il Vangelo. Prendetelo, portatelo con voi, e leggetelo ogni giorno: è proprio Gesù che vi parla lì! E’ la Parola di Gesù: questa è la Parola di Gesù!</w:t>
      </w:r>
    </w:p>
    <w:p w:rsidR="003D1AE2" w:rsidRPr="003D1AE2" w:rsidRDefault="003D1AE2" w:rsidP="003D1AE2">
      <w:pPr>
        <w:pStyle w:val="NormaleWeb"/>
        <w:rPr>
          <w:rFonts w:ascii="Times New Roman" w:hAnsi="Times New Roman" w:cs="Times New Roman"/>
          <w:sz w:val="24"/>
        </w:rPr>
      </w:pPr>
      <w:r w:rsidRPr="003D1AE2">
        <w:rPr>
          <w:rFonts w:ascii="Times New Roman" w:hAnsi="Times New Roman" w:cs="Times New Roman"/>
          <w:sz w:val="24"/>
        </w:rPr>
        <w:t xml:space="preserve">E come Lui vi dico: gratuitamente avete ricevuto, gratuitamente date, date il messaggio del Vangelo! Ma forse qualcuno di voi non crede che questo sia gratuito. “Ma quanto costa? Quanto devo pagare, Padre?”. Facciamo una cosa: in cambio di questo dono, fate un atto di carità, un gesto di amore gratuito, una preghiera per i nemici, una riconciliazione, </w:t>
      </w:r>
      <w:proofErr w:type="spellStart"/>
      <w:r w:rsidRPr="003D1AE2">
        <w:rPr>
          <w:rFonts w:ascii="Times New Roman" w:hAnsi="Times New Roman" w:cs="Times New Roman"/>
          <w:sz w:val="24"/>
        </w:rPr>
        <w:t>qualcosa…</w:t>
      </w:r>
      <w:proofErr w:type="spellEnd"/>
      <w:r w:rsidRPr="003D1AE2">
        <w:rPr>
          <w:rFonts w:ascii="Times New Roman" w:hAnsi="Times New Roman" w:cs="Times New Roman"/>
          <w:sz w:val="24"/>
        </w:rPr>
        <w:t xml:space="preserve"> </w:t>
      </w:r>
    </w:p>
    <w:p w:rsidR="003D1AE2" w:rsidRPr="006D0A38" w:rsidRDefault="003D1AE2" w:rsidP="003D1AE2">
      <w:pPr>
        <w:pStyle w:val="NormaleWeb"/>
        <w:rPr>
          <w:rFonts w:ascii="Times New Roman" w:hAnsi="Times New Roman" w:cs="Times New Roman"/>
          <w:sz w:val="28"/>
        </w:rPr>
      </w:pPr>
      <w:r w:rsidRPr="003D1AE2">
        <w:rPr>
          <w:rFonts w:ascii="Times New Roman" w:hAnsi="Times New Roman" w:cs="Times New Roman"/>
          <w:sz w:val="24"/>
        </w:rPr>
        <w:t xml:space="preserve">Oggi si può leggere il Vangelo anche con tanti strumenti tecnologici. Si può portare con sé la Bibbia intera in un telefonino, in un </w:t>
      </w:r>
      <w:proofErr w:type="spellStart"/>
      <w:r w:rsidRPr="003D1AE2">
        <w:rPr>
          <w:rFonts w:ascii="Times New Roman" w:hAnsi="Times New Roman" w:cs="Times New Roman"/>
          <w:i/>
          <w:iCs/>
          <w:sz w:val="24"/>
        </w:rPr>
        <w:t>tablet</w:t>
      </w:r>
      <w:proofErr w:type="spellEnd"/>
      <w:r w:rsidRPr="003D1AE2">
        <w:rPr>
          <w:rFonts w:ascii="Times New Roman" w:hAnsi="Times New Roman" w:cs="Times New Roman"/>
          <w:sz w:val="24"/>
        </w:rPr>
        <w:t>. L’importante è leggere la Parola di Dio, con tutti i mezzi, ma leggere la Parola di Dio: è Gesù che ci parli lì</w:t>
      </w:r>
      <w:r w:rsidRPr="006D0A38">
        <w:rPr>
          <w:rFonts w:ascii="Times New Roman" w:hAnsi="Times New Roman" w:cs="Times New Roman"/>
          <w:sz w:val="24"/>
        </w:rPr>
        <w:t xml:space="preserve">! E accoglierla con cuore aperto. Allora il buon seme porta frutto! </w:t>
      </w:r>
    </w:p>
    <w:p w:rsidR="006D0A38" w:rsidRDefault="006D0A38" w:rsidP="003D1AE2">
      <w:pPr>
        <w:pStyle w:val="NormaleWeb"/>
        <w:rPr>
          <w:sz w:val="24"/>
        </w:rPr>
      </w:pPr>
    </w:p>
    <w:p w:rsidR="006D0A38" w:rsidRDefault="006D0A38" w:rsidP="006D0A38">
      <w:pPr>
        <w:pStyle w:val="NormaleWeb"/>
        <w:spacing w:before="0" w:beforeAutospacing="0" w:after="0" w:afterAutospacing="0"/>
        <w:jc w:val="center"/>
        <w:rPr>
          <w:rFonts w:ascii="Times New Roman" w:hAnsi="Times New Roman" w:cs="Times New Roman"/>
          <w:b/>
          <w:sz w:val="24"/>
        </w:rPr>
      </w:pPr>
      <w:r w:rsidRPr="006D0A38">
        <w:rPr>
          <w:rFonts w:ascii="Times New Roman" w:hAnsi="Times New Roman" w:cs="Times New Roman"/>
          <w:b/>
          <w:sz w:val="24"/>
        </w:rPr>
        <w:t>PRENDI E LEGGI:</w:t>
      </w:r>
    </w:p>
    <w:p w:rsidR="006D0A38" w:rsidRPr="006D0A38" w:rsidRDefault="006D0A38" w:rsidP="006D0A38">
      <w:pPr>
        <w:pStyle w:val="NormaleWeb"/>
        <w:spacing w:before="0" w:beforeAutospacing="0" w:after="0" w:afterAutospacing="0"/>
        <w:jc w:val="center"/>
        <w:rPr>
          <w:rFonts w:ascii="Times New Roman" w:hAnsi="Times New Roman" w:cs="Times New Roman"/>
          <w:b/>
          <w:u w:val="single"/>
        </w:rPr>
      </w:pPr>
      <w:r w:rsidRPr="006D0A38">
        <w:rPr>
          <w:rFonts w:ascii="Times New Roman" w:hAnsi="Times New Roman" w:cs="Times New Roman"/>
          <w:b/>
          <w:sz w:val="24"/>
          <w:u w:val="single"/>
        </w:rPr>
        <w:t xml:space="preserve">Il Vangelo </w:t>
      </w:r>
      <w:r>
        <w:rPr>
          <w:rFonts w:ascii="Times New Roman" w:hAnsi="Times New Roman" w:cs="Times New Roman"/>
          <w:b/>
          <w:sz w:val="24"/>
          <w:u w:val="single"/>
        </w:rPr>
        <w:t>t</w:t>
      </w:r>
      <w:r w:rsidRPr="006D0A38">
        <w:rPr>
          <w:rFonts w:ascii="Times New Roman" w:hAnsi="Times New Roman" w:cs="Times New Roman"/>
          <w:b/>
          <w:sz w:val="24"/>
          <w:u w:val="single"/>
        </w:rPr>
        <w:t>ascabile</w:t>
      </w:r>
    </w:p>
    <w:p w:rsidR="003D1AE2" w:rsidRDefault="003D1AE2" w:rsidP="006D0A38">
      <w:pPr>
        <w:pStyle w:val="NormaleWeb"/>
        <w:spacing w:before="0" w:beforeAutospacing="0" w:after="0" w:afterAutospacing="0"/>
      </w:pPr>
    </w:p>
    <w:p w:rsidR="003D1AE2" w:rsidRDefault="003D1AE2" w:rsidP="003D1AE2">
      <w:pPr>
        <w:spacing w:before="120" w:after="120" w:line="240" w:lineRule="auto"/>
        <w:rPr>
          <w:rFonts w:ascii="Times New Roman" w:eastAsia="Times New Roman" w:hAnsi="Times New Roman" w:cs="Times New Roman"/>
          <w:color w:val="343434"/>
          <w:sz w:val="24"/>
          <w:szCs w:val="15"/>
          <w:lang w:eastAsia="it-IT"/>
        </w:rPr>
      </w:pPr>
      <w:r w:rsidRPr="003D1AE2">
        <w:rPr>
          <w:rFonts w:ascii="Times New Roman" w:eastAsia="Times New Roman" w:hAnsi="Times New Roman" w:cs="Times New Roman"/>
          <w:color w:val="343434"/>
          <w:sz w:val="24"/>
          <w:szCs w:val="15"/>
          <w:lang w:eastAsia="it-IT"/>
        </w:rPr>
        <w:t xml:space="preserve">E un'altra cosa: nella quinta domenica di Quaresima, quelli che si preparavano al Battesimo nella Chiesa, ricevevano la Parola di Dio. Anche questa comunità oggi, farà lo stesso gesto. Ed io vorrei darvi il Vangelo; che voi portiate il Vangelo a casa. Questo Vangelo è un Vangelo tascabile da portare sempre con noi, per leggere un pochino un brano; aprirlo così e leggere qualcosa del Vangelo, quando devo fare una coda o quando sono sul bus; ma quando sono comodo nel bus, perché se non sono comodo, devo stare attento alle tasche! Leggere sempre un pezzettino del Vangelo. Ci farà tanto bene, ci farà tanto bene! Un po' tutti i giorni. E' un regalo, che vi ho portato per tutta la vostra comunità, perché così, oggi, quinta domenica di Pasqua, riceviate la Parola di Dio ed anche, così, possiate sentire la voce di Gesù che vi dice: "Esci fuori! </w:t>
      </w:r>
      <w:proofErr w:type="spellStart"/>
      <w:r w:rsidRPr="003D1AE2">
        <w:rPr>
          <w:rFonts w:ascii="Times New Roman" w:eastAsia="Times New Roman" w:hAnsi="Times New Roman" w:cs="Times New Roman"/>
          <w:color w:val="343434"/>
          <w:sz w:val="24"/>
          <w:szCs w:val="15"/>
          <w:lang w:eastAsia="it-IT"/>
        </w:rPr>
        <w:t>Vieni</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Vieni</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fuori</w:t>
      </w:r>
      <w:proofErr w:type="spellEnd"/>
      <w:r w:rsidRPr="003D1AE2">
        <w:rPr>
          <w:rFonts w:ascii="Times New Roman" w:eastAsia="Times New Roman" w:hAnsi="Times New Roman" w:cs="Times New Roman"/>
          <w:color w:val="343434"/>
          <w:sz w:val="24"/>
          <w:szCs w:val="15"/>
          <w:lang w:eastAsia="it-IT"/>
        </w:rPr>
        <w:t xml:space="preserve">!", e </w:t>
      </w:r>
      <w:proofErr w:type="spellStart"/>
      <w:r w:rsidRPr="003D1AE2">
        <w:rPr>
          <w:rFonts w:ascii="Times New Roman" w:eastAsia="Times New Roman" w:hAnsi="Times New Roman" w:cs="Times New Roman"/>
          <w:color w:val="343434"/>
          <w:sz w:val="24"/>
          <w:szCs w:val="15"/>
          <w:lang w:eastAsia="it-IT"/>
        </w:rPr>
        <w:t>prepararvi</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alla</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notte</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di</w:t>
      </w:r>
      <w:proofErr w:type="spellEnd"/>
      <w:r w:rsidRPr="003D1AE2">
        <w:rPr>
          <w:rFonts w:ascii="Times New Roman" w:eastAsia="Times New Roman" w:hAnsi="Times New Roman" w:cs="Times New Roman"/>
          <w:color w:val="343434"/>
          <w:sz w:val="24"/>
          <w:szCs w:val="15"/>
          <w:lang w:eastAsia="it-IT"/>
        </w:rPr>
        <w:t xml:space="preserve"> </w:t>
      </w:r>
      <w:proofErr w:type="spellStart"/>
      <w:r w:rsidRPr="003D1AE2">
        <w:rPr>
          <w:rFonts w:ascii="Times New Roman" w:eastAsia="Times New Roman" w:hAnsi="Times New Roman" w:cs="Times New Roman"/>
          <w:color w:val="343434"/>
          <w:sz w:val="24"/>
          <w:szCs w:val="15"/>
          <w:lang w:eastAsia="it-IT"/>
        </w:rPr>
        <w:t>Pasqua</w:t>
      </w:r>
      <w:proofErr w:type="spellEnd"/>
      <w:r w:rsidRPr="003D1AE2">
        <w:rPr>
          <w:rFonts w:ascii="Times New Roman" w:eastAsia="Times New Roman" w:hAnsi="Times New Roman" w:cs="Times New Roman"/>
          <w:color w:val="343434"/>
          <w:sz w:val="24"/>
          <w:szCs w:val="15"/>
          <w:lang w:eastAsia="it-IT"/>
        </w:rPr>
        <w:t xml:space="preserve">. </w:t>
      </w:r>
    </w:p>
    <w:p w:rsidR="006D0A38" w:rsidRDefault="006D0A38" w:rsidP="003D1AE2">
      <w:pPr>
        <w:spacing w:before="120" w:after="120" w:line="240" w:lineRule="auto"/>
        <w:rPr>
          <w:rFonts w:ascii="Times New Roman" w:eastAsia="Times New Roman" w:hAnsi="Times New Roman" w:cs="Times New Roman"/>
          <w:color w:val="343434"/>
          <w:sz w:val="24"/>
          <w:szCs w:val="15"/>
          <w:lang w:eastAsia="it-IT"/>
        </w:rPr>
      </w:pPr>
    </w:p>
    <w:p w:rsidR="006D0A38" w:rsidRPr="003D1AE2" w:rsidRDefault="006D0A38" w:rsidP="003D1AE2">
      <w:pPr>
        <w:spacing w:before="120" w:after="120" w:line="240" w:lineRule="auto"/>
        <w:rPr>
          <w:rFonts w:ascii="Times New Roman" w:eastAsia="Times New Roman" w:hAnsi="Times New Roman" w:cs="Times New Roman"/>
          <w:b/>
          <w:color w:val="343434"/>
          <w:sz w:val="24"/>
          <w:szCs w:val="15"/>
          <w:u w:val="single"/>
          <w:lang w:eastAsia="it-IT"/>
        </w:rPr>
      </w:pPr>
      <w:r w:rsidRPr="006D0A38">
        <w:rPr>
          <w:rFonts w:ascii="Times New Roman" w:eastAsia="Times New Roman" w:hAnsi="Times New Roman" w:cs="Times New Roman"/>
          <w:b/>
          <w:color w:val="343434"/>
          <w:sz w:val="24"/>
          <w:szCs w:val="15"/>
          <w:u w:val="single"/>
          <w:lang w:eastAsia="it-IT"/>
        </w:rPr>
        <w:t>In segreteria parrocchiale è disponibile un Vangelo tascabile</w:t>
      </w:r>
    </w:p>
    <w:sectPr w:rsidR="006D0A38" w:rsidRPr="003D1AE2" w:rsidSect="009A60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1AE2"/>
    <w:rsid w:val="003D1AE2"/>
    <w:rsid w:val="006D0A38"/>
    <w:rsid w:val="009A60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0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1AE2"/>
    <w:pPr>
      <w:spacing w:before="100" w:beforeAutospacing="1" w:after="100" w:afterAutospacing="1" w:line="240" w:lineRule="auto"/>
    </w:pPr>
    <w:rPr>
      <w:rFonts w:ascii="Tahoma" w:eastAsia="Times New Roman" w:hAnsi="Tahoma" w:cs="Tahoma"/>
      <w:color w:val="000000"/>
      <w:lang w:eastAsia="it-IT"/>
    </w:rPr>
  </w:style>
  <w:style w:type="paragraph" w:styleId="Testofumetto">
    <w:name w:val="Balloon Text"/>
    <w:basedOn w:val="Normale"/>
    <w:link w:val="TestofumettoCarattere"/>
    <w:uiPriority w:val="99"/>
    <w:semiHidden/>
    <w:unhideWhenUsed/>
    <w:rsid w:val="003D1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138344">
      <w:bodyDiv w:val="1"/>
      <w:marLeft w:val="0"/>
      <w:marRight w:val="0"/>
      <w:marTop w:val="0"/>
      <w:marBottom w:val="0"/>
      <w:divBdr>
        <w:top w:val="none" w:sz="0" w:space="0" w:color="auto"/>
        <w:left w:val="none" w:sz="0" w:space="0" w:color="auto"/>
        <w:bottom w:val="none" w:sz="0" w:space="0" w:color="auto"/>
        <w:right w:val="none" w:sz="0" w:space="0" w:color="auto"/>
      </w:divBdr>
      <w:divsChild>
        <w:div w:id="90120891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4660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860">
      <w:bodyDiv w:val="1"/>
      <w:marLeft w:val="0"/>
      <w:marRight w:val="0"/>
      <w:marTop w:val="0"/>
      <w:marBottom w:val="0"/>
      <w:divBdr>
        <w:top w:val="none" w:sz="0" w:space="0" w:color="auto"/>
        <w:left w:val="none" w:sz="0" w:space="0" w:color="auto"/>
        <w:bottom w:val="none" w:sz="0" w:space="0" w:color="auto"/>
        <w:right w:val="none" w:sz="0" w:space="0" w:color="auto"/>
      </w:divBdr>
      <w:divsChild>
        <w:div w:id="401219322">
          <w:marLeft w:val="0"/>
          <w:marRight w:val="0"/>
          <w:marTop w:val="0"/>
          <w:marBottom w:val="0"/>
          <w:divBdr>
            <w:top w:val="none" w:sz="0" w:space="0" w:color="auto"/>
            <w:left w:val="none" w:sz="0" w:space="0" w:color="auto"/>
            <w:bottom w:val="none" w:sz="0" w:space="0" w:color="auto"/>
            <w:right w:val="none" w:sz="0" w:space="0" w:color="auto"/>
          </w:divBdr>
          <w:divsChild>
            <w:div w:id="611666246">
              <w:marLeft w:val="0"/>
              <w:marRight w:val="0"/>
              <w:marTop w:val="0"/>
              <w:marBottom w:val="0"/>
              <w:divBdr>
                <w:top w:val="none" w:sz="0" w:space="0" w:color="auto"/>
                <w:left w:val="none" w:sz="0" w:space="0" w:color="auto"/>
                <w:bottom w:val="none" w:sz="0" w:space="0" w:color="auto"/>
                <w:right w:val="none" w:sz="0" w:space="0" w:color="auto"/>
              </w:divBdr>
              <w:divsChild>
                <w:div w:id="1439567371">
                  <w:marLeft w:val="0"/>
                  <w:marRight w:val="0"/>
                  <w:marTop w:val="0"/>
                  <w:marBottom w:val="0"/>
                  <w:divBdr>
                    <w:top w:val="none" w:sz="0" w:space="0" w:color="auto"/>
                    <w:left w:val="none" w:sz="0" w:space="0" w:color="auto"/>
                    <w:bottom w:val="none" w:sz="0" w:space="0" w:color="auto"/>
                    <w:right w:val="none" w:sz="0" w:space="0" w:color="auto"/>
                  </w:divBdr>
                </w:div>
                <w:div w:id="1444036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385</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2014-04-10T08:20:00Z</cp:lastPrinted>
  <dcterms:created xsi:type="dcterms:W3CDTF">2014-04-10T08:00:00Z</dcterms:created>
  <dcterms:modified xsi:type="dcterms:W3CDTF">2014-04-10T08:21:00Z</dcterms:modified>
</cp:coreProperties>
</file>