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B" w:rsidRDefault="0084443B" w:rsidP="0036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84443B">
        <w:rPr>
          <w:rFonts w:ascii="Times New Roman" w:hAnsi="Times New Roman" w:cs="Times New Roman"/>
        </w:rPr>
        <w:t>Quando nella Chiesa manca la profezia manca la vita del Signore?</w:t>
      </w:r>
    </w:p>
    <w:p w:rsidR="0084443B" w:rsidRPr="0084443B" w:rsidRDefault="0084443B" w:rsidP="008444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Signore libera il tuo popolo dal clericalismo.”</w:t>
      </w:r>
    </w:p>
    <w:p w:rsidR="002724B3" w:rsidRDefault="00362113" w:rsidP="0036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13">
        <w:rPr>
          <w:rFonts w:ascii="Times New Roman" w:hAnsi="Times New Roman" w:cs="Times New Roman"/>
          <w:b/>
          <w:sz w:val="28"/>
          <w:szCs w:val="28"/>
        </w:rPr>
        <w:t>L’uomo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13">
        <w:rPr>
          <w:rFonts w:ascii="Times New Roman" w:hAnsi="Times New Roman" w:cs="Times New Roman"/>
          <w:b/>
          <w:sz w:val="28"/>
          <w:szCs w:val="28"/>
        </w:rPr>
        <w:t>dall’occhio penetrante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Quando la profezia viene a mancare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a occuparne il posto è il clericalismo,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rigido schema della legalità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che chiude la porta in faccia all’uomo.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Da qui la preghiera che, nella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prospettiva del Natale, lo spirito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della profezia si faccia sentire tra il</w:t>
      </w:r>
      <w:r w:rsidR="0084443B" w:rsidRPr="0084443B">
        <w:rPr>
          <w:rFonts w:ascii="Times New Roman" w:hAnsi="Times New Roman" w:cs="Times New Roman"/>
        </w:rPr>
        <w:t xml:space="preserve">     </w:t>
      </w:r>
      <w:r w:rsidRPr="0084443B">
        <w:rPr>
          <w:rFonts w:ascii="Times New Roman" w:hAnsi="Times New Roman" w:cs="Times New Roman"/>
        </w:rPr>
        <w:t>popolo.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Papa Francesco, nella messa celebrata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lunedì mattina 16 dicembre,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nella cappella di Santa Marta, ha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443B">
        <w:rPr>
          <w:rFonts w:ascii="Times New Roman" w:hAnsi="Times New Roman" w:cs="Times New Roman"/>
        </w:rPr>
        <w:t>voluto</w:t>
      </w:r>
      <w:proofErr w:type="gramEnd"/>
      <w:r w:rsidRPr="0084443B">
        <w:rPr>
          <w:rFonts w:ascii="Times New Roman" w:hAnsi="Times New Roman" w:cs="Times New Roman"/>
        </w:rPr>
        <w:t xml:space="preserve"> ricordare che essere profeti è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una vocazione di tutti i battezzati.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lo ha fatto, come di consueto,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443B">
        <w:rPr>
          <w:rFonts w:ascii="Times New Roman" w:hAnsi="Times New Roman" w:cs="Times New Roman"/>
        </w:rPr>
        <w:t>prendendo</w:t>
      </w:r>
      <w:proofErr w:type="gramEnd"/>
      <w:r w:rsidRPr="0084443B">
        <w:rPr>
          <w:rFonts w:ascii="Times New Roman" w:hAnsi="Times New Roman" w:cs="Times New Roman"/>
        </w:rPr>
        <w:t xml:space="preserve"> spunto dalla parola di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Dio della liturgia del giorno. Il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Pontefice ha ripetuto le parole del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libro dei Numeri (24, 2-7.15-17b) che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dipingono la figura del profeta,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 xml:space="preserve">«oracolo di </w:t>
      </w:r>
      <w:proofErr w:type="spellStart"/>
      <w:r w:rsidRPr="0084443B">
        <w:rPr>
          <w:rFonts w:ascii="Times New Roman" w:hAnsi="Times New Roman" w:cs="Times New Roman"/>
        </w:rPr>
        <w:t>Balaam</w:t>
      </w:r>
      <w:proofErr w:type="spellEnd"/>
      <w:r w:rsidRPr="0084443B">
        <w:rPr>
          <w:rFonts w:ascii="Times New Roman" w:hAnsi="Times New Roman" w:cs="Times New Roman"/>
        </w:rPr>
        <w:t xml:space="preserve"> figlio di </w:t>
      </w:r>
      <w:proofErr w:type="spellStart"/>
      <w:r w:rsidRPr="0084443B">
        <w:rPr>
          <w:rFonts w:ascii="Times New Roman" w:hAnsi="Times New Roman" w:cs="Times New Roman"/>
        </w:rPr>
        <w:t>Beor</w:t>
      </w:r>
      <w:proofErr w:type="spellEnd"/>
      <w:r w:rsidRPr="0084443B">
        <w:rPr>
          <w:rFonts w:ascii="Times New Roman" w:hAnsi="Times New Roman" w:cs="Times New Roman"/>
        </w:rPr>
        <w:t xml:space="preserve"> 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oracolo dell’uomo dall’occhio penetrante;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oracolo di chi ode le parole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 Dio». Ecco, ha spiegato, «questo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è il profeta»: un uomo «che ha gli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occhi penetranti e che ascolta e dice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le parole di Dio; che sa vedere nel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momento e andare sul futuro. Ma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prima aveva ascoltato, aveva sentito,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la parola di Dio».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E infatti «il profeta ha dentro di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se questi tre momenti». Anzitutto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«il passato: il profeta — ha detto il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Santo Padre — è cosciente della promessa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ha nel suo cuore la promessa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 Dio, ce l’ha viva, la ricorda, 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ripete». Ma «poi guarda il presente,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guarda il suo popolo e sente la forza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dello spirito per dire una parola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che lo aiuti a issarsi, a continuare il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cammino verso il futuro».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Dunque, ha proseguito il Papa,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«il profeta è un uomo di tre tempi: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promessa del passato, contemplazione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 presente, coraggio per indicare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cammino verso il futuro». E, ha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ricordato, «il Signore sempre ha custodito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suo popolo con i profeti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nei momenti difficili, nei momenti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nei quali il popolo era scoraggiato 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era distrutto; quando il tempio non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c’era; quando Gerusalemme era sotto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443B">
        <w:rPr>
          <w:rFonts w:ascii="Times New Roman" w:hAnsi="Times New Roman" w:cs="Times New Roman"/>
        </w:rPr>
        <w:t>il</w:t>
      </w:r>
      <w:proofErr w:type="gramEnd"/>
      <w:r w:rsidRPr="0084443B">
        <w:rPr>
          <w:rFonts w:ascii="Times New Roman" w:hAnsi="Times New Roman" w:cs="Times New Roman"/>
        </w:rPr>
        <w:t xml:space="preserve"> potere dei nemici; quando il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popolo si domandava dentro di sé;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ma Signore tu ci hai promesso questo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adesso cosa succede?». A questo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proposito ha aggiunto: «Lo stesso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forse è successo nel cuore della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Madonna, quando era ai piedi della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croce: Signore, tu mi hai detto che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questo sarebbe il liberatore di Israele,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capo, quello che ci darà la redenzione;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adesso?».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«In quel momento del popolo di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Israele — ha continuato il Pontefice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— è necessario l’intervento del profeta.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non sempre il profeta è ben ricevuto.</w:t>
      </w:r>
      <w:r w:rsidR="0084443B" w:rsidRPr="0084443B">
        <w:rPr>
          <w:rFonts w:ascii="Times New Roman" w:hAnsi="Times New Roman" w:cs="Times New Roman"/>
        </w:rPr>
        <w:t xml:space="preserve"> 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Tante volte è respinto. Lo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stesso Gesù dice ai farisei che i loro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padri hanno ucciso i profeti perché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dicevano cose scomode, dicevano 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verità, ricordavano la promessa».</w:t>
      </w:r>
      <w:r w:rsidR="0084443B" w:rsidRPr="0084443B">
        <w:rPr>
          <w:rFonts w:ascii="Times New Roman" w:hAnsi="Times New Roman" w:cs="Times New Roman"/>
        </w:rPr>
        <w:t xml:space="preserve"> 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Ma, ha affermato il Papa, «quando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nel popolo di Dio manca la profezia,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manca qualcosa: manca la vita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 Signore».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Esemplare, in proposito, la storia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 giovane Samuele che, «mentre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dormiva, aveva sentito la chiamata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 Signore ma non sapeva cos’era.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la Bibbia lo dice: in quei tempi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“la parola del Signore era rara e le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visioni non erano frequenti”». (1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Libro di Samuele 3, 1). Era un tempo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in cui «Israele non aveva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profeti». Ma, ha fatto notare il vescovo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 Roma, «lo stesso succede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quando viene un profeta e il popolo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non lo riceve», come si legge nel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brano del Vangelo di Matteo (21,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23-27).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«Quando non c’è profezia — ha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commentato — la forza cade sulla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legalità. E questi sacerdoti sono andati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da Gesù a chiedere la cartella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 legalità: Con quale autorità fai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queste cose?». È come se avessero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detto: «Noi siamo i padroni del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tempio; tu con quale autorità fai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queste cose?». In realtà «non capivano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le profezie, avevano dimenticato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la promessa. Non sapevano leggere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 segni del momento, non avevano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né occhi penetranti né udito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della parola di Dio. Soltanto avevano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l’autorità».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Così «nel tempo di Samuele,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quando la parola del Signore era rara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le visioni non erano frequenti,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era lo stesso. La legalità e l’autorità». E questo accadeva perché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«quando nel popolo di Dio non c’è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profezia, il vuoto che lascia viene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occupato dal clericalismo. E proprio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questo clericalismo che chiede a Gesù: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con quale autorità fai queste cose,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con quale legalità?».</w:t>
      </w:r>
      <w:r w:rsidR="0084443B" w:rsidRPr="0084443B">
        <w:rPr>
          <w:rFonts w:ascii="Times New Roman" w:hAnsi="Times New Roman" w:cs="Times New Roman"/>
        </w:rPr>
        <w:t xml:space="preserve"> 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Così «la memoria della promessa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e la speranza di andare avanti vengono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ridotte soltanto al presente: né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passato, né futuro e speranza». È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come se per andare avanti valesse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solo ciò che è «presente», ciò che è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«legale».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Certo, ha spiegato il Papa, «forse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popolo di Dio che credeva, che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andava a pregare al tempio, piangeva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nel suo cuore perché non trovava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Signore. Mancava la profezia.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Piangeva nel suo cuore come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piangeva Anna, la mamma di Samuele,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chiedendo la fecondità del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popolo».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Quella fecondità, ha specificato il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Pontefice, «che viene dalla forza di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Dio, quando lui ci risveglia la memoria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della sua promessa e ci spinge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verso il futuro con la speranza.</w:t>
      </w:r>
      <w:r w:rsidR="0084443B" w:rsidRPr="0084443B">
        <w:rPr>
          <w:rFonts w:ascii="Times New Roman" w:hAnsi="Times New Roman" w:cs="Times New Roman"/>
        </w:rPr>
        <w:t xml:space="preserve"> 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Questo è il profeta. Questo è l’uomo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dall’occhio penetrante e che ode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le parole di Dio».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43B">
        <w:rPr>
          <w:rFonts w:ascii="Times New Roman" w:hAnsi="Times New Roman" w:cs="Times New Roman"/>
        </w:rPr>
        <w:t>Papa Francesco ha concluso la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sua omelia proponendo «una preghiera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in questi giorni nei quali ci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prepariamo al Natale del Signore».</w:t>
      </w:r>
    </w:p>
    <w:p w:rsidR="00362113" w:rsidRPr="0084443B" w:rsidRDefault="00362113" w:rsidP="003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443B">
        <w:rPr>
          <w:rFonts w:ascii="Times New Roman" w:hAnsi="Times New Roman" w:cs="Times New Roman"/>
        </w:rPr>
        <w:t>Una preghiera al Signore perché —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ha invocato — «non manchino profeti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nel tuo popolo. Tutti noi battezzati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siamo profeti. Signore, che non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dimentichiamo la tua promessa; che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non ci stanchiamo di andare avanti;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che non ci chiudiamo nelle legalità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che chiudono le porte. Signore, libera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il tuo popolo dallo spirito del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clericalismo e aiutalo con lo spirito</w:t>
      </w:r>
      <w:r w:rsidR="0084443B" w:rsidRPr="0084443B">
        <w:rPr>
          <w:rFonts w:ascii="Times New Roman" w:hAnsi="Times New Roman" w:cs="Times New Roman"/>
        </w:rPr>
        <w:t xml:space="preserve"> </w:t>
      </w:r>
      <w:r w:rsidRPr="0084443B">
        <w:rPr>
          <w:rFonts w:ascii="Times New Roman" w:hAnsi="Times New Roman" w:cs="Times New Roman"/>
        </w:rPr>
        <w:t>di profezia».</w:t>
      </w:r>
    </w:p>
    <w:sectPr w:rsidR="00362113" w:rsidRPr="0084443B" w:rsidSect="0084443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3A"/>
    <w:rsid w:val="00233E3A"/>
    <w:rsid w:val="002724B3"/>
    <w:rsid w:val="00362113"/>
    <w:rsid w:val="008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2331-46BF-4C83-9578-7CE5A241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3</cp:revision>
  <dcterms:created xsi:type="dcterms:W3CDTF">2013-12-20T07:58:00Z</dcterms:created>
  <dcterms:modified xsi:type="dcterms:W3CDTF">2013-12-20T08:14:00Z</dcterms:modified>
</cp:coreProperties>
</file>