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5A" w:rsidRDefault="00254A5A" w:rsidP="00254A5A">
      <w:pPr>
        <w:autoSpaceDE w:val="0"/>
        <w:autoSpaceDN w:val="0"/>
        <w:adjustRightInd w:val="0"/>
        <w:spacing w:after="0" w:line="240" w:lineRule="auto"/>
        <w:jc w:val="center"/>
        <w:rPr>
          <w:rFonts w:ascii="Times New Roman" w:hAnsi="Times New Roman" w:cs="Times New Roman"/>
          <w:b/>
          <w:sz w:val="24"/>
          <w:szCs w:val="24"/>
        </w:rPr>
      </w:pPr>
      <w:r w:rsidRPr="00254A5A">
        <w:rPr>
          <w:rFonts w:ascii="Times New Roman" w:hAnsi="Times New Roman" w:cs="Times New Roman"/>
          <w:b/>
          <w:sz w:val="24"/>
          <w:szCs w:val="24"/>
        </w:rPr>
        <w:t>PAPA FRANCESCO “UOMO DELL’ANNO”</w:t>
      </w:r>
    </w:p>
    <w:p w:rsidR="00254A5A" w:rsidRPr="00254A5A" w:rsidRDefault="00254A5A" w:rsidP="00254A5A">
      <w:pPr>
        <w:autoSpaceDE w:val="0"/>
        <w:autoSpaceDN w:val="0"/>
        <w:adjustRightInd w:val="0"/>
        <w:spacing w:after="0" w:line="240" w:lineRule="auto"/>
        <w:jc w:val="center"/>
        <w:rPr>
          <w:rFonts w:ascii="Times New Roman" w:hAnsi="Times New Roman" w:cs="Times New Roman"/>
          <w:b/>
          <w:sz w:val="8"/>
          <w:szCs w:val="8"/>
        </w:rPr>
      </w:pPr>
    </w:p>
    <w:p w:rsidR="00254A5A" w:rsidRDefault="00254A5A" w:rsidP="00254A5A">
      <w:pPr>
        <w:autoSpaceDE w:val="0"/>
        <w:autoSpaceDN w:val="0"/>
        <w:adjustRightInd w:val="0"/>
        <w:spacing w:after="0" w:line="240" w:lineRule="auto"/>
        <w:jc w:val="center"/>
        <w:rPr>
          <w:rFonts w:ascii="Times New Roman" w:hAnsi="Times New Roman" w:cs="Times New Roman"/>
          <w:sz w:val="20"/>
          <w:szCs w:val="20"/>
        </w:rPr>
      </w:pPr>
      <w:r w:rsidRPr="00254A5A">
        <w:rPr>
          <w:rFonts w:ascii="Times New Roman" w:hAnsi="Times New Roman" w:cs="Times New Roman"/>
          <w:sz w:val="20"/>
          <w:szCs w:val="20"/>
        </w:rPr>
        <w:t>Da Benedetto a Francesco</w:t>
      </w:r>
    </w:p>
    <w:p w:rsidR="00254A5A" w:rsidRPr="00254A5A" w:rsidRDefault="00254A5A" w:rsidP="00254A5A">
      <w:pPr>
        <w:autoSpaceDE w:val="0"/>
        <w:autoSpaceDN w:val="0"/>
        <w:adjustRightInd w:val="0"/>
        <w:spacing w:after="0" w:line="240" w:lineRule="auto"/>
        <w:jc w:val="center"/>
        <w:rPr>
          <w:rFonts w:ascii="Times New Roman" w:hAnsi="Times New Roman" w:cs="Times New Roman"/>
          <w:sz w:val="8"/>
          <w:szCs w:val="8"/>
        </w:rPr>
      </w:pPr>
    </w:p>
    <w:p w:rsidR="00B43D73" w:rsidRDefault="00254A5A" w:rsidP="00254A5A">
      <w:pPr>
        <w:autoSpaceDE w:val="0"/>
        <w:autoSpaceDN w:val="0"/>
        <w:adjustRightInd w:val="0"/>
        <w:spacing w:after="0" w:line="240" w:lineRule="auto"/>
        <w:jc w:val="center"/>
        <w:rPr>
          <w:rFonts w:ascii="Times New Roman" w:hAnsi="Times New Roman" w:cs="Times New Roman"/>
          <w:b/>
          <w:sz w:val="32"/>
          <w:szCs w:val="32"/>
        </w:rPr>
      </w:pPr>
      <w:r w:rsidRPr="00254A5A">
        <w:rPr>
          <w:rFonts w:ascii="Times New Roman" w:hAnsi="Times New Roman" w:cs="Times New Roman"/>
          <w:b/>
          <w:sz w:val="32"/>
          <w:szCs w:val="32"/>
        </w:rPr>
        <w:t>La rivoluzione</w:t>
      </w:r>
      <w:r>
        <w:rPr>
          <w:rFonts w:ascii="Times New Roman" w:hAnsi="Times New Roman" w:cs="Times New Roman"/>
          <w:b/>
          <w:sz w:val="32"/>
          <w:szCs w:val="32"/>
        </w:rPr>
        <w:t xml:space="preserve"> </w:t>
      </w:r>
      <w:r w:rsidRPr="00254A5A">
        <w:rPr>
          <w:rFonts w:ascii="Times New Roman" w:hAnsi="Times New Roman" w:cs="Times New Roman"/>
          <w:b/>
          <w:sz w:val="32"/>
          <w:szCs w:val="32"/>
        </w:rPr>
        <w:t>tranquilla</w:t>
      </w:r>
    </w:p>
    <w:p w:rsidR="00254A5A" w:rsidRPr="00865929" w:rsidRDefault="00254A5A" w:rsidP="00254A5A">
      <w:pPr>
        <w:autoSpaceDE w:val="0"/>
        <w:autoSpaceDN w:val="0"/>
        <w:adjustRightInd w:val="0"/>
        <w:spacing w:after="0" w:line="240" w:lineRule="auto"/>
        <w:jc w:val="center"/>
        <w:rPr>
          <w:rFonts w:ascii="Times New Roman" w:hAnsi="Times New Roman" w:cs="Times New Roman"/>
          <w:b/>
          <w:sz w:val="16"/>
          <w:szCs w:val="16"/>
        </w:rPr>
      </w:pPr>
    </w:p>
    <w:p w:rsidR="00254A5A" w:rsidRPr="00C00F65" w:rsidRDefault="00254A5A" w:rsidP="00254A5A">
      <w:pPr>
        <w:autoSpaceDE w:val="0"/>
        <w:autoSpaceDN w:val="0"/>
        <w:adjustRightInd w:val="0"/>
        <w:spacing w:after="0" w:line="240" w:lineRule="auto"/>
        <w:jc w:val="both"/>
        <w:rPr>
          <w:rFonts w:ascii="Times New Roman" w:hAnsi="Times New Roman" w:cs="Times New Roman"/>
        </w:rPr>
      </w:pPr>
      <w:r w:rsidRPr="00C00F65">
        <w:rPr>
          <w:rFonts w:ascii="Times New Roman" w:hAnsi="Times New Roman" w:cs="Times New Roman"/>
        </w:rPr>
        <w:t>A dicembre, come è consueto, si comincia a fare un bilancio dell’anno che sta per finire, e non c’è dubbio che nel 2013 dominanti sono state le dimissioni di Benedetto XVI e l’elezione di Papa Francesco, che oggi «Time» dichiara “uomo dell’anno”. In questo passaggio la Chiesa ha dimostrato</w:t>
      </w:r>
    </w:p>
    <w:p w:rsidR="00254A5A" w:rsidRPr="00C00F65" w:rsidRDefault="00254A5A" w:rsidP="00254A5A">
      <w:pPr>
        <w:autoSpaceDE w:val="0"/>
        <w:autoSpaceDN w:val="0"/>
        <w:adjustRightInd w:val="0"/>
        <w:spacing w:after="0" w:line="240" w:lineRule="auto"/>
        <w:jc w:val="both"/>
        <w:rPr>
          <w:rFonts w:ascii="Times New Roman" w:hAnsi="Times New Roman" w:cs="Times New Roman"/>
        </w:rPr>
      </w:pPr>
      <w:proofErr w:type="gramStart"/>
      <w:r w:rsidRPr="00C00F65">
        <w:rPr>
          <w:rFonts w:ascii="Times New Roman" w:hAnsi="Times New Roman" w:cs="Times New Roman"/>
        </w:rPr>
        <w:t>di</w:t>
      </w:r>
      <w:proofErr w:type="gramEnd"/>
      <w:r w:rsidRPr="00C00F65">
        <w:rPr>
          <w:rFonts w:ascii="Times New Roman" w:hAnsi="Times New Roman" w:cs="Times New Roman"/>
        </w:rPr>
        <w:t xml:space="preserve"> saper uscire da una situazione diff</w:t>
      </w:r>
      <w:r w:rsidR="00C00F65">
        <w:rPr>
          <w:rFonts w:ascii="Times New Roman" w:hAnsi="Times New Roman" w:cs="Times New Roman"/>
        </w:rPr>
        <w:t>icile con un colpo d’ala -</w:t>
      </w:r>
      <w:r w:rsidRPr="00C00F65">
        <w:rPr>
          <w:rFonts w:ascii="Times New Roman" w:hAnsi="Times New Roman" w:cs="Times New Roman"/>
        </w:rPr>
        <w:t xml:space="preserve"> reso possibile dall’imprevista rinuncia di </w:t>
      </w:r>
      <w:r w:rsidR="00C00F65">
        <w:rPr>
          <w:rFonts w:ascii="Times New Roman" w:hAnsi="Times New Roman" w:cs="Times New Roman"/>
        </w:rPr>
        <w:t>Ratzinger -</w:t>
      </w:r>
      <w:r w:rsidRPr="00C00F65">
        <w:rPr>
          <w:rFonts w:ascii="Times New Roman" w:hAnsi="Times New Roman" w:cs="Times New Roman"/>
        </w:rPr>
        <w:t xml:space="preserve"> che ne ha rivelato l’insospettata vitalità. E che tutto il mondo ha accolto con sorpresa e ammirazione. </w:t>
      </w:r>
    </w:p>
    <w:p w:rsidR="00254A5A" w:rsidRPr="00C00F65" w:rsidRDefault="00254A5A" w:rsidP="00254A5A">
      <w:pPr>
        <w:autoSpaceDE w:val="0"/>
        <w:autoSpaceDN w:val="0"/>
        <w:adjustRightInd w:val="0"/>
        <w:spacing w:after="0" w:line="240" w:lineRule="auto"/>
        <w:jc w:val="both"/>
        <w:rPr>
          <w:rFonts w:ascii="Times New Roman" w:hAnsi="Times New Roman" w:cs="Times New Roman"/>
        </w:rPr>
      </w:pPr>
      <w:r w:rsidRPr="00C00F65">
        <w:rPr>
          <w:rFonts w:ascii="Times New Roman" w:hAnsi="Times New Roman" w:cs="Times New Roman"/>
        </w:rPr>
        <w:t xml:space="preserve">È stata una rivoluzione tranquilla, come scrive Jean-Louis de La Vaissière già nel titolo di un libro su questo delicato passaggio. </w:t>
      </w:r>
      <w:r w:rsidRPr="00C00F65">
        <w:rPr>
          <w:rFonts w:ascii="Times New Roman" w:hAnsi="Times New Roman" w:cs="Times New Roman"/>
          <w:i/>
          <w:iCs/>
        </w:rPr>
        <w:t xml:space="preserve">De Benoît à François, une révolution tranquille </w:t>
      </w:r>
      <w:r w:rsidRPr="00C00F65">
        <w:rPr>
          <w:rFonts w:ascii="Times New Roman" w:hAnsi="Times New Roman" w:cs="Times New Roman"/>
        </w:rPr>
        <w:t>(Le Passeur) affronta la questione in modo approfondito, non solo informato, tenendo sempre presente la complessa personalità dei due Papi e le esigenze spirituali e apostoliche della loro missione. Ben lontano, quindi, da quei libri fondati su presunte rivelazioni che sono spesso frutto delle fatiche letterarie di molti vaticanisti.</w:t>
      </w:r>
    </w:p>
    <w:p w:rsidR="00254A5A" w:rsidRPr="00C00F65" w:rsidRDefault="00254A5A" w:rsidP="00254A5A">
      <w:pPr>
        <w:autoSpaceDE w:val="0"/>
        <w:autoSpaceDN w:val="0"/>
        <w:adjustRightInd w:val="0"/>
        <w:spacing w:after="0" w:line="240" w:lineRule="auto"/>
        <w:jc w:val="both"/>
        <w:rPr>
          <w:rFonts w:ascii="Times New Roman" w:hAnsi="Times New Roman" w:cs="Times New Roman"/>
        </w:rPr>
      </w:pPr>
      <w:r w:rsidRPr="00C00F65">
        <w:rPr>
          <w:rFonts w:ascii="Times New Roman" w:hAnsi="Times New Roman" w:cs="Times New Roman"/>
        </w:rPr>
        <w:t>Egli osserva che la rinuncia di Benedetto comincia subito a operare un rovesciamento: la stampa scopre improvvisamente il valore di quel Papa che era stato poco compreso, schiacciato su una immagine di severità e rigidità che gli veniva dall’aver occupato per tanti anni il difficile ruolo di prefetto dell’antico Sant’Uffizio. Si coglie nel suo atto la testimonianza di un’inedita libertà, di una rivoluzione che sembrava ben lontana dal suo spirito pacato, razionale, dal suo attaccamento alla tradizione. L’autore individua poi il terreno sul quale Benedetto ha lottato: non tanto su questioni sociali e politiche, ma per mettere Dio, il Dio cristiano, al centro del dibattito. Una battaglia a cui si è dedicato in mille modi,</w:t>
      </w:r>
      <w:r w:rsidRPr="00C00F65">
        <w:rPr>
          <w:rFonts w:ascii="BaskerR" w:hAnsi="BaskerR" w:cs="BaskerR"/>
        </w:rPr>
        <w:t xml:space="preserve"> </w:t>
      </w:r>
      <w:r w:rsidRPr="00C00F65">
        <w:rPr>
          <w:rFonts w:ascii="Times New Roman" w:hAnsi="Times New Roman" w:cs="Times New Roman"/>
        </w:rPr>
        <w:t>ben consapevole di parlare in un mondo che sembrava sordo alla voce della Chiesa.</w:t>
      </w:r>
    </w:p>
    <w:p w:rsidR="00254A5A" w:rsidRPr="00C00F65" w:rsidRDefault="00254A5A" w:rsidP="00254A5A">
      <w:pPr>
        <w:autoSpaceDE w:val="0"/>
        <w:autoSpaceDN w:val="0"/>
        <w:adjustRightInd w:val="0"/>
        <w:spacing w:after="0" w:line="240" w:lineRule="auto"/>
        <w:jc w:val="both"/>
        <w:rPr>
          <w:rFonts w:ascii="Times New Roman" w:hAnsi="Times New Roman" w:cs="Times New Roman"/>
        </w:rPr>
      </w:pPr>
      <w:r w:rsidRPr="00C00F65">
        <w:rPr>
          <w:rFonts w:ascii="Times New Roman" w:hAnsi="Times New Roman" w:cs="Times New Roman"/>
        </w:rPr>
        <w:t>Un uomo dell’interiorità, che difende sempre la devozione dei semplici pur non perdendo mai di vista</w:t>
      </w:r>
    </w:p>
    <w:p w:rsidR="00254A5A" w:rsidRPr="00C00F65" w:rsidRDefault="00254A5A" w:rsidP="00254A5A">
      <w:pPr>
        <w:autoSpaceDE w:val="0"/>
        <w:autoSpaceDN w:val="0"/>
        <w:adjustRightInd w:val="0"/>
        <w:spacing w:after="0" w:line="240" w:lineRule="auto"/>
        <w:jc w:val="both"/>
        <w:rPr>
          <w:rFonts w:ascii="Times New Roman" w:hAnsi="Times New Roman" w:cs="Times New Roman"/>
        </w:rPr>
      </w:pPr>
      <w:proofErr w:type="gramStart"/>
      <w:r w:rsidRPr="00C00F65">
        <w:rPr>
          <w:rFonts w:ascii="Times New Roman" w:hAnsi="Times New Roman" w:cs="Times New Roman"/>
        </w:rPr>
        <w:t>il</w:t>
      </w:r>
      <w:proofErr w:type="gramEnd"/>
      <w:r w:rsidRPr="00C00F65">
        <w:rPr>
          <w:rFonts w:ascii="Times New Roman" w:hAnsi="Times New Roman" w:cs="Times New Roman"/>
        </w:rPr>
        <w:t xml:space="preserve"> necessario lavoro di spiegazione e di purificazione della fede, da lui ritenuto essenziale. Un Papa che ama il dibattito delle idee, e vuole proteggere la libertà del fedele a ogni costo, ma che privilegia</w:t>
      </w:r>
    </w:p>
    <w:p w:rsidR="00254A5A" w:rsidRPr="00C00F65" w:rsidRDefault="00254A5A" w:rsidP="00254A5A">
      <w:pPr>
        <w:autoSpaceDE w:val="0"/>
        <w:autoSpaceDN w:val="0"/>
        <w:adjustRightInd w:val="0"/>
        <w:spacing w:after="0" w:line="240" w:lineRule="auto"/>
        <w:jc w:val="both"/>
        <w:rPr>
          <w:rFonts w:ascii="Times New Roman" w:hAnsi="Times New Roman" w:cs="Times New Roman"/>
        </w:rPr>
      </w:pPr>
      <w:proofErr w:type="gramStart"/>
      <w:r w:rsidRPr="00C00F65">
        <w:rPr>
          <w:rFonts w:ascii="Times New Roman" w:hAnsi="Times New Roman" w:cs="Times New Roman"/>
        </w:rPr>
        <w:t>su</w:t>
      </w:r>
      <w:proofErr w:type="gramEnd"/>
      <w:r w:rsidRPr="00C00F65">
        <w:rPr>
          <w:rFonts w:ascii="Times New Roman" w:hAnsi="Times New Roman" w:cs="Times New Roman"/>
        </w:rPr>
        <w:t xml:space="preserve"> tutto la coerenza. In un modo </w:t>
      </w:r>
      <w:r w:rsidR="00C00F65">
        <w:rPr>
          <w:rFonts w:ascii="Times New Roman" w:hAnsi="Times New Roman" w:cs="Times New Roman"/>
        </w:rPr>
        <w:t>originale -</w:t>
      </w:r>
      <w:r w:rsidRPr="00C00F65">
        <w:rPr>
          <w:rFonts w:ascii="Times New Roman" w:hAnsi="Times New Roman" w:cs="Times New Roman"/>
        </w:rPr>
        <w:t xml:space="preserve"> scrive de La V</w:t>
      </w:r>
      <w:r w:rsidR="00C00F65">
        <w:rPr>
          <w:rFonts w:ascii="Times New Roman" w:hAnsi="Times New Roman" w:cs="Times New Roman"/>
        </w:rPr>
        <w:t>aissière -</w:t>
      </w:r>
      <w:r w:rsidRPr="00C00F65">
        <w:rPr>
          <w:rFonts w:ascii="Times New Roman" w:hAnsi="Times New Roman" w:cs="Times New Roman"/>
        </w:rPr>
        <w:t xml:space="preserve"> Benedetto denuncia il culto dell’autorealizzazione, che impedisce la buona relazione con l’altro e con Dio, e il sogno di vincere la morte con la scienza. Le sue critiche sono dettagliate, l’analisi acuta, e Francesco ne trarrà le conseguenze pratiche con un linguaggio più facile, più immediato, denso di esempi concreti. Ma la vera novità portata da Papa Ratzinger è l’apertura di un dialogo serrato con gli agnostici, collocato per importanza allo stesso livello di quello tra le religioni. </w:t>
      </w:r>
    </w:p>
    <w:p w:rsidR="00254A5A" w:rsidRPr="00C00F65" w:rsidRDefault="00254A5A" w:rsidP="00254A5A">
      <w:pPr>
        <w:autoSpaceDE w:val="0"/>
        <w:autoSpaceDN w:val="0"/>
        <w:adjustRightInd w:val="0"/>
        <w:spacing w:after="0" w:line="240" w:lineRule="auto"/>
        <w:jc w:val="both"/>
        <w:rPr>
          <w:rFonts w:ascii="Times New Roman" w:hAnsi="Times New Roman" w:cs="Times New Roman"/>
        </w:rPr>
      </w:pPr>
      <w:r w:rsidRPr="00C00F65">
        <w:rPr>
          <w:rFonts w:ascii="Times New Roman" w:hAnsi="Times New Roman" w:cs="Times New Roman"/>
        </w:rPr>
        <w:t>Bergoglio saprà trarre frutto da questo grande insegnamento su un piano meno gerarchico, meno intellettuale, più pastorale. La sua elezione viene considerata da de La Vaissière l’equivalente della caduta del muro di Berlino: l’uomo della periferia, che sceglie il nome di Francesco, accende subito immense aspettative. In sostanza, con il suo comportamento libero e nuovo, il Papa continua la rivoluzione di Ratzinger, che con la sua decisione ha cancellato le differenze fra conservatori e progressisti, ponendo al centro la carità, nel senso di calore, di fuoco. È spontaneo, ma non improvvisatore: l’energia che egli sa</w:t>
      </w:r>
      <w:r w:rsidR="00E66339" w:rsidRPr="00C00F65">
        <w:rPr>
          <w:rFonts w:ascii="Times New Roman" w:hAnsi="Times New Roman" w:cs="Times New Roman"/>
        </w:rPr>
        <w:t xml:space="preserve"> </w:t>
      </w:r>
      <w:r w:rsidRPr="00C00F65">
        <w:rPr>
          <w:rFonts w:ascii="Times New Roman" w:hAnsi="Times New Roman" w:cs="Times New Roman"/>
        </w:rPr>
        <w:t>donare alla Chiesa per rimetterla in vita rimanda a qualcun Altro.</w:t>
      </w:r>
    </w:p>
    <w:p w:rsidR="00254A5A" w:rsidRPr="00C00F65" w:rsidRDefault="00254A5A" w:rsidP="00254A5A">
      <w:pPr>
        <w:autoSpaceDE w:val="0"/>
        <w:autoSpaceDN w:val="0"/>
        <w:adjustRightInd w:val="0"/>
        <w:spacing w:after="0" w:line="240" w:lineRule="auto"/>
        <w:jc w:val="both"/>
        <w:rPr>
          <w:rFonts w:ascii="Times New Roman" w:hAnsi="Times New Roman" w:cs="Times New Roman"/>
        </w:rPr>
      </w:pPr>
      <w:r w:rsidRPr="00C00F65">
        <w:rPr>
          <w:rFonts w:ascii="Times New Roman" w:hAnsi="Times New Roman" w:cs="Times New Roman"/>
        </w:rPr>
        <w:t xml:space="preserve">«La morale di Jorge Bergoglio è una morale del combattimento spirituale, del superamento, della scelta coraggiosa che rende felici» scrive de La Vaissière. La parola che il </w:t>
      </w:r>
      <w:r w:rsidR="00C00F65">
        <w:rPr>
          <w:rFonts w:ascii="Times New Roman" w:hAnsi="Times New Roman" w:cs="Times New Roman"/>
        </w:rPr>
        <w:t>Papa pronuncia più spesso -</w:t>
      </w:r>
      <w:r w:rsidRPr="00C00F65">
        <w:rPr>
          <w:rFonts w:ascii="Times New Roman" w:hAnsi="Times New Roman" w:cs="Times New Roman"/>
        </w:rPr>
        <w:t xml:space="preserve"> e che è stata anche la parola chiave del suo intervento nelle riunioni che </w:t>
      </w:r>
      <w:r w:rsidR="00C00F65">
        <w:rPr>
          <w:rFonts w:ascii="Times New Roman" w:hAnsi="Times New Roman" w:cs="Times New Roman"/>
        </w:rPr>
        <w:t>hanno preceduto il conclave -</w:t>
      </w:r>
      <w:r w:rsidRPr="00C00F65">
        <w:rPr>
          <w:rFonts w:ascii="Times New Roman" w:hAnsi="Times New Roman" w:cs="Times New Roman"/>
        </w:rPr>
        <w:t xml:space="preserve"> è “uscire”, uscire nella strada della vita, uscire da se stessi, uscire dall’autoreferenzialità,</w:t>
      </w:r>
    </w:p>
    <w:p w:rsidR="00254A5A" w:rsidRPr="00C00F65" w:rsidRDefault="00254A5A" w:rsidP="00254A5A">
      <w:pPr>
        <w:autoSpaceDE w:val="0"/>
        <w:autoSpaceDN w:val="0"/>
        <w:adjustRightInd w:val="0"/>
        <w:spacing w:after="0" w:line="240" w:lineRule="auto"/>
        <w:jc w:val="both"/>
        <w:rPr>
          <w:rFonts w:ascii="Times New Roman" w:hAnsi="Times New Roman" w:cs="Times New Roman"/>
        </w:rPr>
      </w:pPr>
      <w:r w:rsidRPr="00C00F65">
        <w:rPr>
          <w:rFonts w:ascii="Times New Roman" w:hAnsi="Times New Roman" w:cs="Times New Roman"/>
        </w:rPr>
        <w:t xml:space="preserve">dal clericalismo, dall’istituzionalizzazione, dal pessimismo che ha preso la Chiesa. </w:t>
      </w:r>
    </w:p>
    <w:p w:rsidR="00254A5A" w:rsidRPr="00C00F65" w:rsidRDefault="00254A5A" w:rsidP="00254A5A">
      <w:pPr>
        <w:autoSpaceDE w:val="0"/>
        <w:autoSpaceDN w:val="0"/>
        <w:adjustRightInd w:val="0"/>
        <w:spacing w:after="0" w:line="240" w:lineRule="auto"/>
        <w:jc w:val="both"/>
        <w:rPr>
          <w:rFonts w:ascii="Times New Roman" w:hAnsi="Times New Roman" w:cs="Times New Roman"/>
        </w:rPr>
      </w:pPr>
      <w:r w:rsidRPr="00C00F65">
        <w:rPr>
          <w:rFonts w:ascii="Times New Roman" w:hAnsi="Times New Roman" w:cs="Times New Roman"/>
        </w:rPr>
        <w:t>Ma in questa ottica fattuale, operativa, della missione non dimentica la necessità di ulteriori sforzi intellettuali: chiede una nuova teologia per le donne e una teologia del peccato che approfondisca la dimensione della misericordia.</w:t>
      </w:r>
    </w:p>
    <w:p w:rsidR="00254A5A" w:rsidRPr="00C00F65" w:rsidRDefault="00254A5A" w:rsidP="00254A5A">
      <w:pPr>
        <w:autoSpaceDE w:val="0"/>
        <w:autoSpaceDN w:val="0"/>
        <w:adjustRightInd w:val="0"/>
        <w:spacing w:after="0" w:line="240" w:lineRule="auto"/>
        <w:jc w:val="both"/>
        <w:rPr>
          <w:rFonts w:ascii="BaskerR" w:hAnsi="BaskerR" w:cs="BaskerR"/>
        </w:rPr>
      </w:pPr>
      <w:r w:rsidRPr="00C00F65">
        <w:rPr>
          <w:rFonts w:ascii="Times New Roman" w:hAnsi="Times New Roman" w:cs="Times New Roman"/>
        </w:rPr>
        <w:t>Papa Francesco, diversamente da quello che pensano i giornalisti dall’esterno, sa che le riforme strutturali non sono tutto, e che ciò che conta è il cambiamento interno, cioè che la Chiesa diventi fervente, resistente, vicina agli esseri umani, ben consapevole che l’aspirazione alla riforma è più antica degli ultimi decenni: già il concilio di Trento - racconta in un bel libro (edito in Italia da Vita e Pensiero) John W. O’Malley - voleva assicurare una più efficace cura delle anime, uno stile più severo e rigoroso nella vita delle gerarchie ecclesiastiche, in una dialettica fra azione diretta del Papa e consigli dei cardinali tuttora invocata. La sapienza accumulata in due millenni assicura che la Chiesa, anche questa volta, riuscirà nel suo intento riformatore per predicare più efficacemente la parola di Gesù, per portare la luce in un mondo che l’ha dimenticata.</w:t>
      </w:r>
      <w:r w:rsidRPr="00C00F65">
        <w:rPr>
          <w:rFonts w:ascii="BaskerR" w:hAnsi="BaskerR" w:cs="BaskerR"/>
        </w:rPr>
        <w:t xml:space="preserve"> </w:t>
      </w:r>
    </w:p>
    <w:p w:rsidR="00254A5A" w:rsidRDefault="00254A5A" w:rsidP="00254A5A">
      <w:pPr>
        <w:autoSpaceDE w:val="0"/>
        <w:autoSpaceDN w:val="0"/>
        <w:adjustRightInd w:val="0"/>
        <w:spacing w:after="0" w:line="240" w:lineRule="auto"/>
        <w:jc w:val="right"/>
        <w:rPr>
          <w:rFonts w:ascii="Times New Roman" w:hAnsi="Times New Roman" w:cs="Times New Roman"/>
          <w:i/>
          <w:sz w:val="20"/>
          <w:szCs w:val="20"/>
        </w:rPr>
      </w:pPr>
      <w:proofErr w:type="gramStart"/>
      <w:r w:rsidRPr="00254A5A">
        <w:rPr>
          <w:rFonts w:ascii="Times New Roman" w:hAnsi="Times New Roman" w:cs="Times New Roman"/>
          <w:i/>
          <w:sz w:val="20"/>
          <w:szCs w:val="20"/>
        </w:rPr>
        <w:t>di</w:t>
      </w:r>
      <w:proofErr w:type="gramEnd"/>
      <w:r w:rsidRPr="00254A5A">
        <w:rPr>
          <w:rFonts w:ascii="Times New Roman" w:hAnsi="Times New Roman" w:cs="Times New Roman"/>
          <w:i/>
          <w:sz w:val="20"/>
          <w:szCs w:val="20"/>
        </w:rPr>
        <w:t xml:space="preserve"> LUCETTA SCARAFFIA</w:t>
      </w:r>
    </w:p>
    <w:p w:rsidR="00865929" w:rsidRDefault="00865929" w:rsidP="00254A5A">
      <w:pPr>
        <w:autoSpaceDE w:val="0"/>
        <w:autoSpaceDN w:val="0"/>
        <w:adjustRightInd w:val="0"/>
        <w:spacing w:after="0" w:line="240" w:lineRule="auto"/>
        <w:jc w:val="right"/>
        <w:rPr>
          <w:rFonts w:ascii="Times New Roman" w:hAnsi="Times New Roman" w:cs="Times New Roman"/>
          <w:i/>
          <w:sz w:val="20"/>
          <w:szCs w:val="20"/>
        </w:rPr>
      </w:pPr>
    </w:p>
    <w:p w:rsidR="00865929" w:rsidRPr="00254A5A" w:rsidRDefault="00865929" w:rsidP="00254A5A">
      <w:pPr>
        <w:autoSpaceDE w:val="0"/>
        <w:autoSpaceDN w:val="0"/>
        <w:adjustRightInd w:val="0"/>
        <w:spacing w:after="0" w:line="240" w:lineRule="auto"/>
        <w:jc w:val="right"/>
        <w:rPr>
          <w:rFonts w:ascii="Times New Roman" w:hAnsi="Times New Roman" w:cs="Times New Roman"/>
          <w:i/>
          <w:sz w:val="20"/>
          <w:szCs w:val="20"/>
        </w:rPr>
      </w:pPr>
      <w:bookmarkStart w:id="0" w:name="_GoBack"/>
      <w:r>
        <w:rPr>
          <w:rFonts w:ascii="Times New Roman" w:hAnsi="Times New Roman" w:cs="Times New Roman"/>
          <w:i/>
          <w:sz w:val="20"/>
          <w:szCs w:val="20"/>
        </w:rPr>
        <w:t>Da l’Osservatore Romano del 12 dicembre 2013</w:t>
      </w:r>
      <w:bookmarkEnd w:id="0"/>
    </w:p>
    <w:sectPr w:rsidR="00865929" w:rsidRPr="00254A5A" w:rsidSect="00C00F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93"/>
    <w:rsid w:val="00254A5A"/>
    <w:rsid w:val="00865929"/>
    <w:rsid w:val="00A26293"/>
    <w:rsid w:val="00B43D73"/>
    <w:rsid w:val="00C00F65"/>
    <w:rsid w:val="00E66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970E0-D84F-4BBD-8408-1B05FB12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59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5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771</Words>
  <Characters>4396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lista</dc:creator>
  <cp:keywords/>
  <dc:description/>
  <cp:lastModifiedBy>antonio lista</cp:lastModifiedBy>
  <cp:revision>6</cp:revision>
  <cp:lastPrinted>2013-12-14T14:56:00Z</cp:lastPrinted>
  <dcterms:created xsi:type="dcterms:W3CDTF">2013-12-14T12:14:00Z</dcterms:created>
  <dcterms:modified xsi:type="dcterms:W3CDTF">2013-12-14T14:56:00Z</dcterms:modified>
</cp:coreProperties>
</file>