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96" w:rsidRPr="00A70096" w:rsidRDefault="00A70096" w:rsidP="000351A5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</w:rPr>
      </w:pPr>
      <w:r w:rsidRPr="00A70096">
        <w:rPr>
          <w:rFonts w:ascii="Times New Roman" w:hAnsi="Times New Roman" w:cs="Times New Roman"/>
        </w:rPr>
        <w:t xml:space="preserve">Quel ritornello che rimbalza </w:t>
      </w:r>
      <w:r>
        <w:rPr>
          <w:rFonts w:ascii="Times New Roman" w:hAnsi="Times New Roman" w:cs="Times New Roman"/>
        </w:rPr>
        <w:t>da parte di tutti</w:t>
      </w:r>
    </w:p>
    <w:p w:rsidR="00085643" w:rsidRDefault="00A70096" w:rsidP="000351A5">
      <w:pPr>
        <w:spacing w:after="0"/>
        <w:ind w:left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A70096">
        <w:rPr>
          <w:rFonts w:ascii="Times New Roman" w:hAnsi="Times New Roman" w:cs="Times New Roman"/>
          <w:b/>
          <w:sz w:val="28"/>
          <w:szCs w:val="28"/>
        </w:rPr>
        <w:t>Come ha detto Papa Francesco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A70096" w:rsidRPr="000351A5" w:rsidRDefault="00A70096" w:rsidP="000351A5">
      <w:pPr>
        <w:spacing w:after="0"/>
        <w:ind w:left="1985"/>
        <w:rPr>
          <w:rFonts w:ascii="Times New Roman" w:hAnsi="Times New Roman" w:cs="Times New Roman"/>
        </w:rPr>
      </w:pPr>
      <w:r w:rsidRPr="000351A5">
        <w:rPr>
          <w:rFonts w:ascii="Times New Roman" w:hAnsi="Times New Roman" w:cs="Times New Roman"/>
        </w:rPr>
        <w:t>“Parole semplici – Discernimento – Gesti concreti”</w:t>
      </w:r>
    </w:p>
    <w:p w:rsidR="00A70096" w:rsidRPr="00A70096" w:rsidRDefault="00A70096" w:rsidP="000351A5">
      <w:pPr>
        <w:spacing w:after="0"/>
        <w:ind w:left="1985"/>
        <w:rPr>
          <w:rFonts w:ascii="Times New Roman" w:hAnsi="Times New Roman" w:cs="Times New Roman"/>
          <w:sz w:val="12"/>
          <w:szCs w:val="12"/>
        </w:rPr>
      </w:pPr>
    </w:p>
    <w:p w:rsidR="000351A5" w:rsidRPr="000351A5" w:rsidRDefault="00A70096" w:rsidP="000351A5">
      <w:pPr>
        <w:spacing w:after="0"/>
        <w:ind w:left="1985"/>
        <w:rPr>
          <w:rFonts w:ascii="Times New Roman" w:hAnsi="Times New Roman" w:cs="Times New Roman"/>
        </w:rPr>
      </w:pPr>
      <w:r w:rsidRPr="000351A5">
        <w:rPr>
          <w:rFonts w:ascii="Times New Roman" w:hAnsi="Times New Roman" w:cs="Times New Roman"/>
        </w:rPr>
        <w:t>È vero che questo papa non si spende più di tanto</w:t>
      </w:r>
      <w:r w:rsidR="000351A5" w:rsidRPr="000351A5">
        <w:rPr>
          <w:rFonts w:ascii="Times New Roman" w:hAnsi="Times New Roman" w:cs="Times New Roman"/>
        </w:rPr>
        <w:t xml:space="preserve"> p</w:t>
      </w:r>
      <w:r w:rsidRPr="000351A5">
        <w:rPr>
          <w:rFonts w:ascii="Times New Roman" w:hAnsi="Times New Roman" w:cs="Times New Roman"/>
        </w:rPr>
        <w:t>er le grandi</w:t>
      </w:r>
    </w:p>
    <w:p w:rsidR="00A70096" w:rsidRPr="000351A5" w:rsidRDefault="00A70096" w:rsidP="000351A5">
      <w:pPr>
        <w:spacing w:after="0"/>
        <w:ind w:left="1985"/>
        <w:rPr>
          <w:rFonts w:ascii="Times New Roman" w:hAnsi="Times New Roman" w:cs="Times New Roman"/>
        </w:rPr>
      </w:pPr>
      <w:proofErr w:type="gramStart"/>
      <w:r w:rsidRPr="000351A5">
        <w:rPr>
          <w:rFonts w:ascii="Times New Roman" w:hAnsi="Times New Roman" w:cs="Times New Roman"/>
        </w:rPr>
        <w:t>battaglie</w:t>
      </w:r>
      <w:proofErr w:type="gramEnd"/>
      <w:r w:rsidRPr="000351A5">
        <w:rPr>
          <w:rFonts w:ascii="Times New Roman" w:hAnsi="Times New Roman" w:cs="Times New Roman"/>
        </w:rPr>
        <w:t xml:space="preserve"> in difesa di quei valori così detti </w:t>
      </w:r>
      <w:r w:rsidRPr="000351A5">
        <w:rPr>
          <w:rFonts w:ascii="Times New Roman" w:hAnsi="Times New Roman" w:cs="Times New Roman"/>
          <w:b/>
          <w:i/>
        </w:rPr>
        <w:t>“non negoziabili”</w:t>
      </w:r>
      <w:r w:rsidRPr="000351A5">
        <w:rPr>
          <w:rFonts w:ascii="Times New Roman" w:hAnsi="Times New Roman" w:cs="Times New Roman"/>
        </w:rPr>
        <w:t>?</w:t>
      </w:r>
    </w:p>
    <w:p w:rsidR="00A70096" w:rsidRPr="00A70096" w:rsidRDefault="00A70096" w:rsidP="00A70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«Come ha detto Papa Francesco» è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un ritornello che accompagna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spesso le confessioni dei penitenti</w:t>
      </w:r>
      <w:r w:rsidR="000351A5"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 duomo di Catania, dove trascorro parecchie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ore settimanali a esercitare il ministero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della riconciliazione. Accompagna anche i miei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colloqui con i</w:t>
      </w:r>
      <w:r w:rsidRPr="000351A5">
        <w:rPr>
          <w:rFonts w:ascii="Times New Roman" w:hAnsi="Times New Roman" w:cs="Times New Roman"/>
          <w:sz w:val="23"/>
          <w:szCs w:val="23"/>
        </w:rPr>
        <w:t xml:space="preserve"> detenuti, con i quali ho l’opp</w:t>
      </w:r>
      <w:r w:rsidRPr="000351A5">
        <w:rPr>
          <w:rFonts w:ascii="Times New Roman" w:hAnsi="Times New Roman" w:cs="Times New Roman"/>
          <w:sz w:val="23"/>
          <w:szCs w:val="23"/>
        </w:rPr>
        <w:t>ortunità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intrattenermi familiarmente perché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da alcuni mesi sono il loro cappellano. Anzi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devo dire che l’avere lo stesso nome del Santo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Padre mi ha dato una carta di credito in più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presso di loro, quasi che l’omonimia garantisca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anche una somiglianza spirituale. Sono fenomeni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questi che raramente mi erano stati offerti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prima, sebbene io abbia quasi sessant’anni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sacerdozio. Mi sono chiesto a cosa siano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dovuti e ritengo di avere individuato nel contenuto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 magistero e nella modalità di comunicazione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 Pontefice la loro spiegazione.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Il contenuto è semplice, direi elementare: 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cristiani sono chiamati a far vivere agli uomini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 nostro tempo l’esperienza della misericordia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 Signore. La misericordia, infatti, è ciò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cui l’uomo ha più bisogno per riconciliarsi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con se stesso e con Dio. Ho letto ai miei detenuti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le parole che il Papa aveva loro inviato attraverso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i cappellani delle carceri: «Nessuna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cella è così isolata da escludere il Signore, nessuna;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lui è lì, piange con loro, lavora con loro,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spera con loro; il suo amore paterno e materno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arriva dappertutto». E ho rilanciato quell’interrogativo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audace e inquietante che, come il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Papa ha confidato, sopraggiunge sempre nel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suo cuore dopo le telefonate che fa ancora ai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carcerati di Buenos Aires: «Perché lui è lì 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non io che ho tanti e più motivi per stare lì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(...) poiché le debolezze che abbiamo sono le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stesse, perché lui è caduto e non sono caduto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io?». Ebbene, ho visto prima i loro occhi segnarsi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lacrime e alla fine sono stato coinvolto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nel loro applauso caloroso e grato. Quegli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uomini in quel momento hanno ritrovato il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senso vero della loro dignità, quella che nessuna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colpa potrà mai cancellare.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C’è anche un’efficacia particolare nel modo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comunicare di Papa Francesco. Parole chiave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che sintetizzano dottrina e conseguenze etiche,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immagini che si imprimono nella mente 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aiutano la memoria. E soprattutto gesti. È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quella fisicità di cui ha bisogno l’uomo e che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egli concede attraverso la sua persona a tutti.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Vale più un suo bacio dato a un bambino che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un lungo e articolato discorso sul valore della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vita umana. Tommaso d’Aquino ha affermato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che «al loro destino di felicità gli uomini sono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ricondotti attraverso l’umanità di Cristo»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 xml:space="preserve">(Summa </w:t>
      </w:r>
      <w:proofErr w:type="spellStart"/>
      <w:r w:rsidRPr="000351A5">
        <w:rPr>
          <w:rFonts w:ascii="Times New Roman" w:hAnsi="Times New Roman" w:cs="Times New Roman"/>
          <w:sz w:val="23"/>
          <w:szCs w:val="23"/>
        </w:rPr>
        <w:t>theologiae</w:t>
      </w:r>
      <w:proofErr w:type="spellEnd"/>
      <w:r w:rsidRPr="000351A5">
        <w:rPr>
          <w:rFonts w:ascii="Times New Roman" w:hAnsi="Times New Roman" w:cs="Times New Roman"/>
          <w:sz w:val="23"/>
          <w:szCs w:val="23"/>
        </w:rPr>
        <w:t>, 111, 9, 2, c.) e per questo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«la grazia prima ha colmato la sua umanità 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da lì è derivata a noi» (ivi, 1-11, 108, 1, c.).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Si intravede nei gesti del vescovo di Roma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quella capacità di discernimento di ignaziana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memoria di cui parla nell’intervista al direttore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della «Civiltà Cattolica». È questo sano discernimento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che porta a «fare le cose piccole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ogni giorno con un cuore grande e aperto 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Dio e agli altri». Per questo «si possono avere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grandi progetti e realizzarli agendo su poche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minime cose».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Qualcuno dei miei amici “laici” rimane perplesso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fronte a questo Papa che sembra non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volersi spendere più di tanto per le grandi battaglie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in difesa di quei valori cristiani che per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la loro ragionevolezza sono riconoscibili anche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da una intelligenza non credente, purché sia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lealmente aperta a quelle evidenze originarie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che la coscienza può suggerire a ogni uomo.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 xml:space="preserve">Ma Romano </w:t>
      </w:r>
      <w:proofErr w:type="spellStart"/>
      <w:r w:rsidRPr="000351A5">
        <w:rPr>
          <w:rFonts w:ascii="Times New Roman" w:hAnsi="Times New Roman" w:cs="Times New Roman"/>
          <w:sz w:val="23"/>
          <w:szCs w:val="23"/>
        </w:rPr>
        <w:t>Guardini</w:t>
      </w:r>
      <w:proofErr w:type="spellEnd"/>
      <w:r w:rsidRPr="000351A5">
        <w:rPr>
          <w:rFonts w:ascii="Times New Roman" w:hAnsi="Times New Roman" w:cs="Times New Roman"/>
          <w:sz w:val="23"/>
          <w:szCs w:val="23"/>
        </w:rPr>
        <w:t xml:space="preserve"> aveva già da tempo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messo in guardia contro la pretesa della cultura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moderna di voler estrapolare questi valori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dal contenuto della Rivelazione. Essi, infatti,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pur avendo una loro intrinseca naturalezza, divengono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visibili allo sguardo e accettabili dalla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volontà solo nel contesto culturale aperto dal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cristianesimo e rivitalizzato continuamente dalla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presenza della Chiesa. Quando questa venisse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meno o si affievolisse, come sta accadendo,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soprattutto nella nostra vecchia Europa,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verrebbe meno l’alimento essenziale del quale i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valori umanistici si erano nutriti.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Papa Francesco ha dichiarato, pertanto, che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la sua preoccupazione preminente sarà annunciare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Cristo come unico salvatore dell’uomo.</w:t>
      </w:r>
    </w:p>
    <w:p w:rsidR="00A70096" w:rsidRPr="000351A5" w:rsidRDefault="00A70096" w:rsidP="00A7009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0351A5">
        <w:rPr>
          <w:rFonts w:ascii="Times New Roman" w:hAnsi="Times New Roman" w:cs="Times New Roman"/>
          <w:sz w:val="23"/>
          <w:szCs w:val="23"/>
        </w:rPr>
        <w:t>Alla fede del popolo cristiano, ridestata con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rinnovata risolutezza, è legata, infatti, la possibilità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che il cristianesimo ritorni ad avere il carattere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  <w:r w:rsidRPr="000351A5">
        <w:rPr>
          <w:rFonts w:ascii="Times New Roman" w:hAnsi="Times New Roman" w:cs="Times New Roman"/>
          <w:sz w:val="23"/>
          <w:szCs w:val="23"/>
        </w:rPr>
        <w:t>di guida della vita dei singoli e dei popoli.</w:t>
      </w:r>
      <w:r w:rsidRPr="000351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0096" w:rsidRPr="00A70096" w:rsidRDefault="00A70096" w:rsidP="00A70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70096">
        <w:rPr>
          <w:rFonts w:ascii="Times New Roman" w:hAnsi="Times New Roman" w:cs="Times New Roman"/>
          <w:i/>
          <w:sz w:val="20"/>
          <w:szCs w:val="20"/>
        </w:rPr>
        <w:t>di</w:t>
      </w:r>
      <w:proofErr w:type="gramEnd"/>
      <w:r w:rsidRPr="00A70096">
        <w:rPr>
          <w:rFonts w:ascii="Times New Roman" w:hAnsi="Times New Roman" w:cs="Times New Roman"/>
          <w:i/>
          <w:sz w:val="20"/>
          <w:szCs w:val="20"/>
        </w:rPr>
        <w:t xml:space="preserve"> FRANCESCO VENTORINO</w:t>
      </w:r>
      <w:bookmarkStart w:id="0" w:name="_GoBack"/>
      <w:bookmarkEnd w:id="0"/>
    </w:p>
    <w:sectPr w:rsidR="00A70096" w:rsidRPr="00A70096" w:rsidSect="000351A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2"/>
    <w:rsid w:val="000351A5"/>
    <w:rsid w:val="00085643"/>
    <w:rsid w:val="00A70096"/>
    <w:rsid w:val="00E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9541-21DC-417A-9580-E189937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lista</dc:creator>
  <cp:keywords/>
  <dc:description/>
  <cp:lastModifiedBy>antonio lista</cp:lastModifiedBy>
  <cp:revision>3</cp:revision>
  <dcterms:created xsi:type="dcterms:W3CDTF">2013-12-10T08:29:00Z</dcterms:created>
  <dcterms:modified xsi:type="dcterms:W3CDTF">2013-12-10T08:41:00Z</dcterms:modified>
</cp:coreProperties>
</file>