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3" w:rsidRPr="00357928" w:rsidRDefault="00632DAF" w:rsidP="00632D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57928">
        <w:rPr>
          <w:rFonts w:ascii="Times New Roman" w:hAnsi="Times New Roman" w:cs="Times New Roman"/>
          <w:b/>
          <w:sz w:val="36"/>
          <w:szCs w:val="36"/>
        </w:rPr>
        <w:t>Pensiero libero</w:t>
      </w:r>
      <w:bookmarkEnd w:id="0"/>
    </w:p>
    <w:p w:rsidR="00632DAF" w:rsidRPr="00632DAF" w:rsidRDefault="00632DAF" w:rsidP="00632D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DAF" w:rsidRDefault="00632DAF" w:rsidP="0063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AF">
        <w:rPr>
          <w:rFonts w:ascii="Times New Roman" w:hAnsi="Times New Roman" w:cs="Times New Roman"/>
          <w:sz w:val="28"/>
          <w:szCs w:val="28"/>
        </w:rPr>
        <w:t xml:space="preserve">Il mondo ci propone un pensiero </w:t>
      </w:r>
      <w:r w:rsidR="00076925" w:rsidRPr="00632DAF">
        <w:rPr>
          <w:rFonts w:ascii="Times New Roman" w:hAnsi="Times New Roman" w:cs="Times New Roman"/>
          <w:sz w:val="28"/>
          <w:szCs w:val="28"/>
        </w:rPr>
        <w:t>pr</w:t>
      </w:r>
      <w:r w:rsidR="00076925">
        <w:rPr>
          <w:rFonts w:ascii="Times New Roman" w:hAnsi="Times New Roman" w:cs="Times New Roman"/>
          <w:sz w:val="28"/>
          <w:szCs w:val="28"/>
        </w:rPr>
        <w:t>ê</w:t>
      </w:r>
      <w:r w:rsidR="00076925" w:rsidRPr="00632DAF">
        <w:rPr>
          <w:rFonts w:ascii="Times New Roman" w:hAnsi="Times New Roman" w:cs="Times New Roman"/>
          <w:sz w:val="28"/>
          <w:szCs w:val="28"/>
        </w:rPr>
        <w:t>t-</w:t>
      </w:r>
      <w:r w:rsidR="00076925">
        <w:rPr>
          <w:rFonts w:ascii="Times New Roman" w:hAnsi="Times New Roman" w:cs="Times New Roman"/>
          <w:sz w:val="28"/>
          <w:szCs w:val="28"/>
        </w:rPr>
        <w:t>à</w:t>
      </w:r>
      <w:r w:rsidR="00076925" w:rsidRPr="00632DAF">
        <w:rPr>
          <w:rFonts w:ascii="Times New Roman" w:hAnsi="Times New Roman" w:cs="Times New Roman"/>
          <w:sz w:val="28"/>
          <w:szCs w:val="28"/>
        </w:rPr>
        <w:t>-porter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DAF" w:rsidRDefault="00632DAF" w:rsidP="0063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secondo i nostri gusti: io penso come mi piace. </w:t>
      </w:r>
    </w:p>
    <w:p w:rsidR="00632DAF" w:rsidRDefault="00632DAF" w:rsidP="0063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la dittatura del pensiero debole.</w:t>
      </w:r>
    </w:p>
    <w:p w:rsidR="00632DAF" w:rsidRPr="00632DAF" w:rsidRDefault="00632DAF" w:rsidP="00632D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2DAF" w:rsidRDefault="00632DAF" w:rsidP="0063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PENSARE IN CRISTIANO È:</w:t>
      </w:r>
    </w:p>
    <w:p w:rsidR="00632DAF" w:rsidRDefault="00632DAF" w:rsidP="0063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Pensare con la testa, il cuore e lo spirito</w:t>
      </w:r>
    </w:p>
    <w:p w:rsidR="00632DAF" w:rsidRPr="00076925" w:rsidRDefault="00632DAF" w:rsidP="00632DA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 xml:space="preserve">Un invito a «pensare in cristiano», perché «un cristiano non pensa solo con la testa, pensa anche con il cuore e con lo spirito che ha dentro», è stato rivolto da Papa Francesco stamane, venerdì 29 novembre, durante la messa celebrata a Santa Marta. Un invito particolarmente attuale in un contesto sociale </w:t>
      </w:r>
      <w:r w:rsidR="00357928">
        <w:rPr>
          <w:rFonts w:ascii="Times New Roman" w:hAnsi="Times New Roman" w:cs="Times New Roman"/>
        </w:rPr>
        <w:t>dove -</w:t>
      </w:r>
      <w:r w:rsidRPr="00076925">
        <w:rPr>
          <w:rFonts w:ascii="Times New Roman" w:hAnsi="Times New Roman" w:cs="Times New Roman"/>
        </w:rPr>
        <w:t xml:space="preserve"> ha fatto notare il Pontefice </w:t>
      </w:r>
      <w:r w:rsidR="00357928">
        <w:rPr>
          <w:rFonts w:ascii="Times New Roman" w:hAnsi="Times New Roman" w:cs="Times New Roman"/>
        </w:rPr>
        <w:t>-</w:t>
      </w:r>
      <w:r w:rsidRPr="00076925">
        <w:rPr>
          <w:rFonts w:ascii="Times New Roman" w:hAnsi="Times New Roman" w:cs="Times New Roman"/>
        </w:rPr>
        <w:t xml:space="preserve"> si va sempre più insinuando «un pensiero debole, un pensiero uniforme, un pensiero </w:t>
      </w:r>
      <w:r w:rsidR="00076925" w:rsidRPr="00076925">
        <w:rPr>
          <w:rFonts w:ascii="Times New Roman" w:hAnsi="Times New Roman" w:cs="Times New Roman"/>
        </w:rPr>
        <w:t>prêt-à-porter</w:t>
      </w:r>
      <w:r w:rsidRPr="00076925">
        <w:rPr>
          <w:rFonts w:ascii="Times New Roman" w:hAnsi="Times New Roman" w:cs="Times New Roman"/>
        </w:rPr>
        <w:t>».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Il vescovo di Roma ha incentrato la propria riflessione sul brano evangelico di Luca (21, 29-33) proposto durante la liturgia, nel quale il Signore «con esempi semplici insegna ai discepoli a capire cosa succede». In questo caso Gesù invita a osservare «la pianta di fico e tutti gli alberi», perché quando germogliano si capisce che l’estate è vicina. In altri contesti il Signore usa esempi analoghi per rimproverare quei farisei che non vogliono capire «i segni dei tempi»; quelli che non vedono «il passo di Dio nella storia», nella storia del popolo d’Israele, nella storia del cuore dell’uomo, «nella storia dell’umanità».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L’insegnamento, secondo il Santo Padre, è che «Gesù con parole semplici ci incoraggia a pensare per capire». Ed è un incoraggiamento a pensare «non soltanto con la testa», ma anche «con il cuore, con lo spirito», con tutto noi stessi. È questo appunto il “pensare in cristiano”, per poter «capire i segni dei tempi». E quanti non capiscono, come avviene nel caso dei discepoli di Emmaus, sono definiti da Cristo «st</w:t>
      </w:r>
      <w:r w:rsidR="00357928">
        <w:rPr>
          <w:rFonts w:ascii="Times New Roman" w:hAnsi="Times New Roman" w:cs="Times New Roman"/>
        </w:rPr>
        <w:t>olti e tardi di cuore». Perché -</w:t>
      </w:r>
      <w:r w:rsidRPr="00076925">
        <w:rPr>
          <w:rFonts w:ascii="Times New Roman" w:hAnsi="Times New Roman" w:cs="Times New Roman"/>
        </w:rPr>
        <w:t xml:space="preserve"> </w:t>
      </w:r>
      <w:r w:rsidR="00357928">
        <w:rPr>
          <w:rFonts w:ascii="Times New Roman" w:hAnsi="Times New Roman" w:cs="Times New Roman"/>
        </w:rPr>
        <w:t>ha spiegato il Papa -</w:t>
      </w:r>
      <w:r w:rsidRPr="00076925">
        <w:rPr>
          <w:rFonts w:ascii="Times New Roman" w:hAnsi="Times New Roman" w:cs="Times New Roman"/>
        </w:rPr>
        <w:t xml:space="preserve"> colui che «non capisce le cose di Dio è una persona così», stolta e dura di comprendonio, mentre «il Signore vuole che noi capiamo cosa succede nel nostro cuore, nella nostra vita, nel mondo, nella storia»; e capiamo «cosa significa ciò che accade adesso». Infatti è nelle risposte a queste domande che possiamo individuare «i segni dei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tempi».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Eppure non sempre le cose vanno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così. C’è un nemico in agguato.</w:t>
      </w:r>
      <w:r w:rsidR="00076925" w:rsidRPr="00076925">
        <w:rPr>
          <w:rFonts w:ascii="Times New Roman" w:hAnsi="Times New Roman" w:cs="Times New Roman"/>
        </w:rPr>
        <w:t xml:space="preserve"> </w:t>
      </w:r>
      <w:r w:rsidR="00357928">
        <w:rPr>
          <w:rFonts w:ascii="Times New Roman" w:hAnsi="Times New Roman" w:cs="Times New Roman"/>
        </w:rPr>
        <w:t>È «lo spirito del mondo», che -</w:t>
      </w:r>
      <w:r w:rsidR="00076925" w:rsidRPr="00076925">
        <w:rPr>
          <w:rFonts w:ascii="Times New Roman" w:hAnsi="Times New Roman" w:cs="Times New Roman"/>
        </w:rPr>
        <w:t xml:space="preserve"> </w:t>
      </w:r>
      <w:r w:rsidR="00357928">
        <w:rPr>
          <w:rFonts w:ascii="Times New Roman" w:hAnsi="Times New Roman" w:cs="Times New Roman"/>
        </w:rPr>
        <w:t>ha ricordato il Santo Padre -</w:t>
      </w:r>
      <w:r w:rsidRPr="00076925">
        <w:rPr>
          <w:rFonts w:ascii="Times New Roman" w:hAnsi="Times New Roman" w:cs="Times New Roman"/>
        </w:rPr>
        <w:t xml:space="preserve"> «ci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fa altre proposte». Perché «non ci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vuole popolo, ci vuole massa. Senza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pensiero e senza libertà». Lo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spirito del mondo, in sostanza, ci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spinge lungo «una strada di uniformità,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ma senza quello spirito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che fa il corpo di un popolo»,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trattandoci «come se noi non avessimo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la capacità di pensare, come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persone non libere». E in proposito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Papa Francesco ha chiarito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espressamente i meccanismi di persuasione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occulta: c’è un determinato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modo di pensare che deve essere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imposto, «si fa la pubblicità di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 xml:space="preserve">questo pensiero» e «si deve </w:t>
      </w:r>
      <w:r w:rsidR="00076925" w:rsidRPr="00076925">
        <w:rPr>
          <w:rFonts w:ascii="Times New Roman" w:hAnsi="Times New Roman" w:cs="Times New Roman"/>
        </w:rPr>
        <w:t>pensare»</w:t>
      </w:r>
      <w:r w:rsidRPr="00076925">
        <w:rPr>
          <w:rFonts w:ascii="Times New Roman" w:hAnsi="Times New Roman" w:cs="Times New Roman"/>
        </w:rPr>
        <w:t xml:space="preserve"> in tal modo. È «il pensiero</w:t>
      </w:r>
    </w:p>
    <w:p w:rsidR="00076925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uniforme, il pensiero uguale, il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pensiero debole»; un pensiero purtroppo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«così diffuso», ha commentato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il vescovo di Roma.</w:t>
      </w:r>
      <w:r w:rsidR="00076925" w:rsidRPr="00076925">
        <w:rPr>
          <w:rFonts w:ascii="Times New Roman" w:hAnsi="Times New Roman" w:cs="Times New Roman"/>
        </w:rPr>
        <w:t xml:space="preserve"> 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In pratica «lo spirito del mondo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non vuole che noi ci chiediamo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davanti a Dio: ma perché accade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questo?». E per distrarci dalle domande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essenziali, «ci propone un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 xml:space="preserve">pensiero </w:t>
      </w:r>
      <w:r w:rsidR="00076925" w:rsidRPr="00076925">
        <w:rPr>
          <w:rFonts w:ascii="Times New Roman" w:hAnsi="Times New Roman" w:cs="Times New Roman"/>
        </w:rPr>
        <w:t>prêt-à-porter</w:t>
      </w:r>
      <w:r w:rsidRPr="00076925">
        <w:rPr>
          <w:rFonts w:ascii="Times New Roman" w:hAnsi="Times New Roman" w:cs="Times New Roman"/>
        </w:rPr>
        <w:t>, secondo 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nostri gusti: io penso come mi piace». Questo modo di pensare «va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bene» allo spirito del mondo;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mentre quello che lui «non vuole è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ciò che ci chiede Gesù: il pensiero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libero, il pensiero di un uomo e di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una donna che sono parte del popolo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di Dio». Del resto, «la salvezza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è stata proprio questa: farci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popolo, popolo di Dio. Avere libertà». Perché «Gesù ci chiede di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pensare liberamente, di pensare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per capire cosa succede».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Certo, ha avvertito Papa Francesco,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«da soli non possiamo» fare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tutto: «abbiamo bisogno dell’aiuto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del Signore, abbiamo bisogno dello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Spirito Santo per capire i segni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dei tempi». Infatti è proprio lo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Spirito a donarci «l’intelligenza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per capire». Si tratta di un regalo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personale fatto a ogni uomo, grazie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al quale «io devo capire perché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accade questo a me» e «qual è la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strada che il Signore vuole» per la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mia vita. Da qui l’esortazione conclusiva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a «chiedere al Signore Gesù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la grazia che ci invii il suo spirito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di intelligenza», affinché «non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abbiamo un pensiero debole, un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pensiero uniforme, un pensiero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secondo i nostri gusti», per avere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invece «soltanto un pensiero secondo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Dio». E «con questo pensiero</w:t>
      </w:r>
    </w:p>
    <w:p w:rsidR="00632DAF" w:rsidRPr="00076925" w:rsidRDefault="00357928" w:rsidP="00632D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32DAF" w:rsidRPr="00076925">
        <w:rPr>
          <w:rFonts w:ascii="Times New Roman" w:hAnsi="Times New Roman" w:cs="Times New Roman"/>
        </w:rPr>
        <w:t xml:space="preserve"> di mente, di cuore e di anima</w:t>
      </w:r>
      <w:r w:rsidR="00076925" w:rsidRPr="00076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32DAF" w:rsidRPr="00076925">
        <w:rPr>
          <w:rFonts w:ascii="Times New Roman" w:hAnsi="Times New Roman" w:cs="Times New Roman"/>
        </w:rPr>
        <w:t xml:space="preserve"> che è dono dello Spirito»,</w:t>
      </w:r>
      <w:r w:rsidR="00076925" w:rsidRPr="00076925">
        <w:rPr>
          <w:rFonts w:ascii="Times New Roman" w:hAnsi="Times New Roman" w:cs="Times New Roman"/>
        </w:rPr>
        <w:t xml:space="preserve"> </w:t>
      </w:r>
      <w:r w:rsidR="00632DAF" w:rsidRPr="00076925">
        <w:rPr>
          <w:rFonts w:ascii="Times New Roman" w:hAnsi="Times New Roman" w:cs="Times New Roman"/>
        </w:rPr>
        <w:t>cercare di poter capire «cosa significano</w:t>
      </w:r>
    </w:p>
    <w:p w:rsidR="00632DAF" w:rsidRPr="00076925" w:rsidRDefault="00632DAF" w:rsidP="00632DAF">
      <w:pPr>
        <w:spacing w:after="0"/>
        <w:jc w:val="both"/>
        <w:rPr>
          <w:rFonts w:ascii="Times New Roman" w:hAnsi="Times New Roman" w:cs="Times New Roman"/>
        </w:rPr>
      </w:pPr>
      <w:r w:rsidRPr="00076925">
        <w:rPr>
          <w:rFonts w:ascii="Times New Roman" w:hAnsi="Times New Roman" w:cs="Times New Roman"/>
        </w:rPr>
        <w:t>le cose, capire bene i segni</w:t>
      </w:r>
      <w:r w:rsidR="00076925" w:rsidRPr="00076925">
        <w:rPr>
          <w:rFonts w:ascii="Times New Roman" w:hAnsi="Times New Roman" w:cs="Times New Roman"/>
        </w:rPr>
        <w:t xml:space="preserve"> </w:t>
      </w:r>
      <w:r w:rsidRPr="00076925">
        <w:rPr>
          <w:rFonts w:ascii="Times New Roman" w:hAnsi="Times New Roman" w:cs="Times New Roman"/>
        </w:rPr>
        <w:t>dei tempi».</w:t>
      </w:r>
    </w:p>
    <w:sectPr w:rsidR="00632DAF" w:rsidRPr="00076925" w:rsidSect="00632DA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5"/>
    <w:rsid w:val="00076925"/>
    <w:rsid w:val="00357928"/>
    <w:rsid w:val="00496F95"/>
    <w:rsid w:val="00632DAF"/>
    <w:rsid w:val="006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1D43-5B67-4CA7-B11A-CE5DD05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3</cp:revision>
  <cp:lastPrinted>2013-12-03T18:06:00Z</cp:lastPrinted>
  <dcterms:created xsi:type="dcterms:W3CDTF">2013-12-03T17:50:00Z</dcterms:created>
  <dcterms:modified xsi:type="dcterms:W3CDTF">2013-12-03T18:07:00Z</dcterms:modified>
</cp:coreProperties>
</file>