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29" w:rsidRPr="00ED41F5" w:rsidRDefault="008C4529" w:rsidP="00ED41F5">
      <w:pPr>
        <w:pStyle w:val="NormaleWeb"/>
        <w:shd w:val="clear" w:color="auto" w:fill="FFFFFF"/>
        <w:spacing w:line="300" w:lineRule="atLeast"/>
        <w:jc w:val="center"/>
        <w:rPr>
          <w:rStyle w:val="Enfasicorsivo"/>
          <w:b/>
          <w:i w:val="0"/>
          <w:sz w:val="20"/>
          <w:szCs w:val="20"/>
        </w:rPr>
      </w:pPr>
      <w:r w:rsidRPr="00ED41F5">
        <w:rPr>
          <w:rStyle w:val="Enfasicorsivo"/>
          <w:b/>
          <w:i w:val="0"/>
          <w:sz w:val="20"/>
          <w:szCs w:val="20"/>
        </w:rPr>
        <w:t>SABATO 12 OTTOBRE</w:t>
      </w:r>
    </w:p>
    <w:p w:rsidR="008C4529" w:rsidRPr="00ED41F5" w:rsidRDefault="008C4529" w:rsidP="00ED41F5">
      <w:pPr>
        <w:pStyle w:val="NormaleWeb"/>
        <w:shd w:val="clear" w:color="auto" w:fill="FFFFFF"/>
        <w:spacing w:before="0" w:beforeAutospacing="0" w:after="0" w:line="300" w:lineRule="atLeast"/>
        <w:jc w:val="center"/>
        <w:rPr>
          <w:rStyle w:val="Enfasicorsivo"/>
          <w:b/>
          <w:i w:val="0"/>
          <w:sz w:val="28"/>
          <w:szCs w:val="20"/>
        </w:rPr>
      </w:pPr>
      <w:r w:rsidRPr="00ED41F5">
        <w:rPr>
          <w:rStyle w:val="Enfasicorsivo"/>
          <w:b/>
          <w:i w:val="0"/>
          <w:sz w:val="32"/>
          <w:szCs w:val="20"/>
        </w:rPr>
        <w:t>GIORNATA MARIANA UN PIAZZA S. PIETRO</w:t>
      </w:r>
    </w:p>
    <w:p w:rsidR="008C4529" w:rsidRDefault="008C4529" w:rsidP="00ED41F5">
      <w:pPr>
        <w:pStyle w:val="NormaleWeb"/>
        <w:shd w:val="clear" w:color="auto" w:fill="FFFFFF"/>
        <w:spacing w:before="0" w:beforeAutospacing="0" w:after="0" w:line="300" w:lineRule="atLeast"/>
        <w:rPr>
          <w:rStyle w:val="Enfasicorsivo"/>
          <w:b/>
          <w:szCs w:val="20"/>
        </w:rPr>
      </w:pPr>
      <w:r w:rsidRPr="00ED41F5">
        <w:rPr>
          <w:rStyle w:val="Enfasicorsivo"/>
          <w:b/>
          <w:szCs w:val="20"/>
        </w:rPr>
        <w:t>Davanti alla statua della Madonna di Fatima l’incontro di preghiera di sabato pomeriggio</w:t>
      </w:r>
    </w:p>
    <w:p w:rsidR="00ED41F5" w:rsidRPr="00ED41F5" w:rsidRDefault="00ED41F5" w:rsidP="00ED41F5">
      <w:pPr>
        <w:pStyle w:val="NormaleWeb"/>
        <w:shd w:val="clear" w:color="auto" w:fill="FFFFFF"/>
        <w:spacing w:before="0" w:beforeAutospacing="0" w:after="0" w:line="300" w:lineRule="atLeast"/>
        <w:rPr>
          <w:rStyle w:val="Enfasicorsivo"/>
          <w:b/>
          <w:szCs w:val="20"/>
        </w:rPr>
      </w:pPr>
    </w:p>
    <w:p w:rsidR="008C4529" w:rsidRPr="00ED41F5" w:rsidRDefault="00ED41F5" w:rsidP="00ED41F5">
      <w:pPr>
        <w:pStyle w:val="NormaleWeb"/>
        <w:shd w:val="clear" w:color="auto" w:fill="FFFFFF"/>
        <w:spacing w:before="0" w:beforeAutospacing="0" w:after="0" w:line="300" w:lineRule="atLeast"/>
        <w:rPr>
          <w:rStyle w:val="Enfasicorsivo"/>
          <w:b/>
          <w:sz w:val="28"/>
          <w:szCs w:val="20"/>
        </w:rPr>
      </w:pPr>
      <w:r w:rsidRPr="00ED41F5">
        <w:rPr>
          <w:rStyle w:val="Enfasicorsivo"/>
          <w:b/>
          <w:sz w:val="22"/>
          <w:szCs w:val="20"/>
        </w:rPr>
        <w:t>LA DONNA CHE SCIOGLIE I NODI</w:t>
      </w:r>
    </w:p>
    <w:p w:rsidR="008C4529" w:rsidRPr="00625B7D" w:rsidRDefault="008C4529" w:rsidP="008C4529">
      <w:pPr>
        <w:pStyle w:val="NormaleWeb"/>
        <w:shd w:val="clear" w:color="auto" w:fill="FFFFFF"/>
        <w:spacing w:line="300" w:lineRule="atLeast"/>
        <w:rPr>
          <w:szCs w:val="20"/>
        </w:rPr>
      </w:pPr>
      <w:r w:rsidRPr="00625B7D">
        <w:rPr>
          <w:rStyle w:val="Enfasicorsivo"/>
          <w:szCs w:val="20"/>
        </w:rPr>
        <w:t xml:space="preserve">Cari fratelli e sorelle, </w:t>
      </w:r>
    </w:p>
    <w:p w:rsidR="008C4529" w:rsidRPr="00625B7D" w:rsidRDefault="008C4529" w:rsidP="008C4529">
      <w:pPr>
        <w:pStyle w:val="NormaleWeb"/>
        <w:shd w:val="clear" w:color="auto" w:fill="FFFFFF"/>
        <w:spacing w:line="300" w:lineRule="atLeast"/>
        <w:rPr>
          <w:szCs w:val="20"/>
        </w:rPr>
      </w:pPr>
      <w:r w:rsidRPr="00625B7D">
        <w:rPr>
          <w:rStyle w:val="Enfasicorsivo"/>
          <w:szCs w:val="20"/>
        </w:rPr>
        <w:t>questo incontro dell’</w:t>
      </w:r>
      <w:hyperlink r:id="rId4" w:history="1">
        <w:r w:rsidRPr="00ED41F5">
          <w:rPr>
            <w:rStyle w:val="Collegamentoipertestuale"/>
            <w:i/>
            <w:iCs/>
            <w:color w:val="auto"/>
            <w:szCs w:val="20"/>
          </w:rPr>
          <w:t>Anno della fede</w:t>
        </w:r>
      </w:hyperlink>
      <w:r w:rsidRPr="00625B7D">
        <w:rPr>
          <w:rStyle w:val="Enfasicorsivo"/>
          <w:szCs w:val="20"/>
        </w:rPr>
        <w:t xml:space="preserve"> dedicato a Maria, Madre di Cristo e della Chiesa, Madre nostra. La sua statua, venuta da Fatima, ci aiuta a sentire la sua presenza in mezzo a noi. C’è una realtà: Maria sempre ci porta a Gesù. E’ una donna di fede, una vera credente. Possiamo domandarci: come è stata la fede di Maria?</w:t>
      </w:r>
    </w:p>
    <w:p w:rsidR="0073600C" w:rsidRPr="00625B7D" w:rsidRDefault="008C4529">
      <w:pPr>
        <w:rPr>
          <w:rStyle w:val="Enfasicorsivo"/>
          <w:rFonts w:ascii="Times New Roman" w:hAnsi="Times New Roman" w:cs="Times New Roman"/>
          <w:sz w:val="24"/>
          <w:szCs w:val="20"/>
        </w:rPr>
      </w:pPr>
      <w:r w:rsidRPr="00625B7D">
        <w:rPr>
          <w:rStyle w:val="Enfasicorsivo"/>
          <w:rFonts w:ascii="Times New Roman" w:hAnsi="Times New Roman" w:cs="Times New Roman"/>
          <w:sz w:val="24"/>
          <w:szCs w:val="20"/>
        </w:rPr>
        <w:t>In che senso la fede di Maria è stata un cammino? Nel senso che tutta la sua vita è stata seguire il suo Figlio: Lui – Lui, Gesù – è la via, Lui è il cammino! Progredire nella fede, avanzare in questo pellegrinaggio spirituale che è la fede, non è altro che seguire Gesù; ascoltarlo, lasciarsi guidare dalle sue parole; vedere come Lui si comporta e mettere i nostri piedi nelle sue orme, avere i suoi stessi sentimenti e atteggiamenti.</w:t>
      </w:r>
    </w:p>
    <w:p w:rsidR="008C4529" w:rsidRPr="00ED41F5" w:rsidRDefault="008C4529" w:rsidP="008C4529">
      <w:pPr>
        <w:pStyle w:val="NormaleWeb"/>
        <w:shd w:val="clear" w:color="auto" w:fill="FFFFFF"/>
        <w:spacing w:line="300" w:lineRule="atLeast"/>
        <w:rPr>
          <w:rStyle w:val="Enfasicorsivo"/>
          <w:i w:val="0"/>
          <w:iCs w:val="0"/>
          <w:szCs w:val="20"/>
        </w:rPr>
      </w:pPr>
      <w:r w:rsidRPr="00625B7D">
        <w:rPr>
          <w:rStyle w:val="Enfasicorsivo"/>
          <w:szCs w:val="20"/>
        </w:rPr>
        <w:t xml:space="preserve">Quando è arrivata l’“ora” di Gesù, cioè l’ora della passione: allora la fede di Maria è stata la fiammella nella notte, quella fiammella in piena notte. Nella notte del sabato santo Maria ha vegliato. La sua fiammella, piccola ma chiara, è stata accesa fino all’alba della Risurrezione; e quando le è giunta la voce che il sepolcro era vuoto, nel suo cuore è dilagata la gioia della fede, la fede cristiana nella morte e risurrezione di Gesù Cristo. Perché sempre la fede ci porta alla gioia, e Lei è la Madre della gioia: che ci insegni ad andare per questa strada della gioia e vivere questa gioia! Questo è il punto culminante – questa gioia, questo incontro di Gesù e Maria, ma immaginiamo come è </w:t>
      </w:r>
      <w:proofErr w:type="spellStart"/>
      <w:r w:rsidRPr="00625B7D">
        <w:rPr>
          <w:rStyle w:val="Enfasicorsivo"/>
          <w:szCs w:val="20"/>
        </w:rPr>
        <w:t>stato…</w:t>
      </w:r>
      <w:proofErr w:type="spellEnd"/>
      <w:r w:rsidRPr="00625B7D">
        <w:rPr>
          <w:rStyle w:val="Enfasicorsivo"/>
          <w:szCs w:val="20"/>
        </w:rPr>
        <w:t xml:space="preserve"> Questo incontro è il punto culminante del cammino della fede di Maria e di tutta la Chiesa. Com’è la nostra fede? La teniamo accesa, come Maria, anche nei momenti difficili, i momenti di buio? Ho sentito la gioia della fede?</w:t>
      </w:r>
      <w:r w:rsidR="00ED41F5">
        <w:rPr>
          <w:szCs w:val="20"/>
        </w:rPr>
        <w:t xml:space="preserve"> </w:t>
      </w:r>
      <w:r w:rsidRPr="00625B7D">
        <w:rPr>
          <w:rStyle w:val="Enfasicorsivo"/>
          <w:szCs w:val="20"/>
        </w:rPr>
        <w:t>Questa sera, Madre, ti ringraziamo per la tua fede, di donna forte e umile; rinnoviamo il nostro affidamento a te, Madre della nostra fede. Amen.</w:t>
      </w:r>
    </w:p>
    <w:p w:rsidR="008C4529" w:rsidRPr="00ED41F5" w:rsidRDefault="008C4529" w:rsidP="00ED41F5">
      <w:pPr>
        <w:pStyle w:val="NormaleWeb"/>
        <w:shd w:val="clear" w:color="auto" w:fill="FFFFFF"/>
        <w:spacing w:before="0" w:beforeAutospacing="0" w:after="0" w:line="300" w:lineRule="atLeast"/>
        <w:rPr>
          <w:rStyle w:val="Enfasicorsivo"/>
          <w:b/>
          <w:szCs w:val="20"/>
        </w:rPr>
      </w:pPr>
      <w:r w:rsidRPr="00ED41F5">
        <w:rPr>
          <w:rStyle w:val="Enfasicorsivo"/>
          <w:b/>
          <w:szCs w:val="20"/>
        </w:rPr>
        <w:t>Il videomessaggio per la veglia al Divino Amore</w:t>
      </w:r>
    </w:p>
    <w:p w:rsidR="008C4529" w:rsidRDefault="008C4529" w:rsidP="00ED41F5">
      <w:pPr>
        <w:pStyle w:val="NormaleWeb"/>
        <w:shd w:val="clear" w:color="auto" w:fill="FFFFFF"/>
        <w:spacing w:before="0" w:beforeAutospacing="0" w:after="0" w:line="300" w:lineRule="atLeast"/>
        <w:rPr>
          <w:rStyle w:val="Enfasicorsivo"/>
          <w:b/>
          <w:sz w:val="22"/>
          <w:szCs w:val="20"/>
        </w:rPr>
      </w:pPr>
      <w:r w:rsidRPr="00ED41F5">
        <w:rPr>
          <w:rStyle w:val="Enfasicorsivo"/>
          <w:b/>
          <w:sz w:val="22"/>
          <w:szCs w:val="20"/>
        </w:rPr>
        <w:t xml:space="preserve">COME </w:t>
      </w:r>
      <w:proofErr w:type="spellStart"/>
      <w:r w:rsidRPr="00ED41F5">
        <w:rPr>
          <w:rStyle w:val="Enfasicorsivo"/>
          <w:b/>
          <w:sz w:val="22"/>
          <w:szCs w:val="20"/>
        </w:rPr>
        <w:t>CI</w:t>
      </w:r>
      <w:proofErr w:type="spellEnd"/>
      <w:r w:rsidRPr="00ED41F5">
        <w:rPr>
          <w:rStyle w:val="Enfasicorsivo"/>
          <w:b/>
          <w:sz w:val="22"/>
          <w:szCs w:val="20"/>
        </w:rPr>
        <w:t xml:space="preserve"> GUARDA MARIA</w:t>
      </w:r>
    </w:p>
    <w:p w:rsidR="00ED41F5" w:rsidRPr="00ED41F5" w:rsidRDefault="00ED41F5" w:rsidP="00ED41F5">
      <w:pPr>
        <w:pStyle w:val="NormaleWeb"/>
        <w:shd w:val="clear" w:color="auto" w:fill="FFFFFF"/>
        <w:spacing w:before="0" w:beforeAutospacing="0" w:after="0" w:line="300" w:lineRule="atLeast"/>
        <w:rPr>
          <w:rStyle w:val="Enfasicorsivo"/>
          <w:b/>
          <w:sz w:val="22"/>
          <w:szCs w:val="20"/>
        </w:rPr>
      </w:pPr>
    </w:p>
    <w:p w:rsidR="00625B7D" w:rsidRPr="00625B7D" w:rsidRDefault="00625B7D" w:rsidP="00ED41F5">
      <w:pPr>
        <w:shd w:val="clear" w:color="auto" w:fill="FFFFFF"/>
        <w:spacing w:after="0" w:line="240" w:lineRule="auto"/>
        <w:rPr>
          <w:rFonts w:ascii="Times New Roman" w:eastAsia="Times New Roman" w:hAnsi="Times New Roman" w:cs="Times New Roman"/>
          <w:color w:val="000000"/>
          <w:sz w:val="24"/>
          <w:szCs w:val="18"/>
          <w:lang w:eastAsia="it-IT"/>
        </w:rPr>
      </w:pPr>
      <w:r w:rsidRPr="00625B7D">
        <w:rPr>
          <w:rFonts w:ascii="Times New Roman" w:eastAsia="Times New Roman" w:hAnsi="Times New Roman" w:cs="Times New Roman"/>
          <w:color w:val="000000"/>
          <w:sz w:val="24"/>
          <w:szCs w:val="18"/>
          <w:lang w:eastAsia="it-IT"/>
        </w:rPr>
        <w:t>Lo sguardo! Quanto è importante! Quante cose si possono dire con uno sguardo! Affetto, incoraggiamento, compassione, amore, ma anche rimprovero, invidia, superbia, perfino odio. Spesso lo sguardo dice più delle parole, o dice ciò che le parole non riescono o non osano dire.</w:t>
      </w:r>
      <w:r w:rsidRPr="00625B7D">
        <w:rPr>
          <w:rFonts w:ascii="Times New Roman" w:eastAsia="Times New Roman" w:hAnsi="Times New Roman" w:cs="Times New Roman"/>
          <w:color w:val="000000"/>
          <w:sz w:val="24"/>
          <w:szCs w:val="18"/>
          <w:lang w:eastAsia="it-IT"/>
        </w:rPr>
        <w:br/>
      </w:r>
      <w:r w:rsidRPr="00625B7D">
        <w:rPr>
          <w:rFonts w:ascii="Times New Roman" w:eastAsia="Times New Roman" w:hAnsi="Times New Roman" w:cs="Times New Roman"/>
          <w:color w:val="000000"/>
          <w:sz w:val="24"/>
          <w:szCs w:val="18"/>
          <w:lang w:eastAsia="it-IT"/>
        </w:rPr>
        <w:br/>
        <w:t>Chi guarda la Vergine Maria? Guarda tutti noi, ciascuno di noi. E come ci guarda? Ci guarda come Madre, con tenerezza, con misericordia, con amore. Così ha guardato il figlio Gesù, in tutti i momenti della sua vita, gioiosi, luminosi, dolorosi, gloriosi, come contempliamo nei Misteri del Santo Rosario, semplicemente con amore.</w:t>
      </w:r>
      <w:r w:rsidRPr="00625B7D">
        <w:rPr>
          <w:rFonts w:ascii="Times New Roman" w:eastAsia="Times New Roman" w:hAnsi="Times New Roman" w:cs="Times New Roman"/>
          <w:color w:val="000000"/>
          <w:sz w:val="24"/>
          <w:szCs w:val="18"/>
          <w:lang w:eastAsia="it-IT"/>
        </w:rPr>
        <w:br/>
      </w:r>
      <w:r w:rsidRPr="00625B7D">
        <w:rPr>
          <w:rFonts w:ascii="Times New Roman" w:eastAsia="Times New Roman" w:hAnsi="Times New Roman" w:cs="Times New Roman"/>
          <w:color w:val="000000"/>
          <w:sz w:val="24"/>
          <w:szCs w:val="18"/>
          <w:lang w:eastAsia="it-IT"/>
        </w:rPr>
        <w:br/>
        <w:t xml:space="preserve">Quando siamo stanchi, scoraggiati, schiacciati dai problemi, guardiamo a Maria, sentiamo il suo sguardo che dice al nostro cuore: "Forza, figlio, ci sono io che ti sostengo!". La Madonna ci conosce bene, è mamma, sa bene quali sono le nostre gioie e le nostre difficoltà, le nostre speranze e le </w:t>
      </w:r>
      <w:r w:rsidRPr="00625B7D">
        <w:rPr>
          <w:rFonts w:ascii="Times New Roman" w:eastAsia="Times New Roman" w:hAnsi="Times New Roman" w:cs="Times New Roman"/>
          <w:color w:val="000000"/>
          <w:sz w:val="24"/>
          <w:szCs w:val="18"/>
          <w:lang w:eastAsia="it-IT"/>
        </w:rPr>
        <w:lastRenderedPageBreak/>
        <w:t>nostre delusioni. Quando sentiamo il peso delle nostre debolezze, dei nostri peccati, guardiamo a Maria, che dice al nostro cuore: "Rialzati, va’ da mio Figlio Gesù, in Lui troverai accoglienza, misericordia e nuova forza per continuare il cammino".</w:t>
      </w:r>
    </w:p>
    <w:p w:rsidR="00625B7D" w:rsidRPr="00625B7D" w:rsidRDefault="00625B7D" w:rsidP="00625B7D">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it-IT"/>
        </w:rPr>
      </w:pPr>
      <w:r w:rsidRPr="00625B7D">
        <w:rPr>
          <w:rFonts w:ascii="Times New Roman" w:eastAsia="Times New Roman" w:hAnsi="Times New Roman" w:cs="Times New Roman"/>
          <w:color w:val="000000"/>
          <w:sz w:val="24"/>
          <w:szCs w:val="18"/>
          <w:lang w:eastAsia="it-IT"/>
        </w:rPr>
        <w:t xml:space="preserve">Lo sguardo di Maria non si rivolge solamente verso di noi. Ai piedi della croce, quando Gesù le affida l’Apostolo Giovanni, e con lui tutti noi, dicendo: "Donna, ecco tuo figlio" (Gv 19,26), lo sguardo di Maria è fisso su Gesù. E Maria ci dice, come alle nozze di </w:t>
      </w:r>
      <w:proofErr w:type="spellStart"/>
      <w:r w:rsidRPr="00625B7D">
        <w:rPr>
          <w:rFonts w:ascii="Times New Roman" w:eastAsia="Times New Roman" w:hAnsi="Times New Roman" w:cs="Times New Roman"/>
          <w:color w:val="000000"/>
          <w:sz w:val="24"/>
          <w:szCs w:val="18"/>
          <w:lang w:eastAsia="it-IT"/>
        </w:rPr>
        <w:t>Cana</w:t>
      </w:r>
      <w:proofErr w:type="spellEnd"/>
      <w:r w:rsidRPr="00625B7D">
        <w:rPr>
          <w:rFonts w:ascii="Times New Roman" w:eastAsia="Times New Roman" w:hAnsi="Times New Roman" w:cs="Times New Roman"/>
          <w:color w:val="000000"/>
          <w:sz w:val="24"/>
          <w:szCs w:val="18"/>
          <w:lang w:eastAsia="it-IT"/>
        </w:rPr>
        <w:t>: "Qualsiasi cosa vi dice, fatela" (Gv 2,5). Maria indica Gesù, ci invita a testimoniare Gesù, ci guida sempre al suo Figlio Gesù, perché solo in Lui c’è salvezza, solo Lui può trasformare l’acqua della solitudine, della difficoltà, del peccato, nel vino dell’incontro, della gioia, del perdono. Solo Lui.</w:t>
      </w:r>
    </w:p>
    <w:p w:rsidR="00625B7D" w:rsidRPr="00625B7D" w:rsidRDefault="00625B7D" w:rsidP="00625B7D">
      <w:pPr>
        <w:shd w:val="clear" w:color="auto" w:fill="FFFFFF"/>
        <w:spacing w:after="0" w:line="240" w:lineRule="auto"/>
        <w:rPr>
          <w:rFonts w:ascii="Times New Roman" w:eastAsia="Times New Roman" w:hAnsi="Times New Roman" w:cs="Times New Roman"/>
          <w:color w:val="000000"/>
          <w:sz w:val="24"/>
          <w:szCs w:val="18"/>
          <w:lang w:eastAsia="it-IT"/>
        </w:rPr>
      </w:pPr>
      <w:r w:rsidRPr="00625B7D">
        <w:rPr>
          <w:rFonts w:ascii="Times New Roman" w:eastAsia="Times New Roman" w:hAnsi="Times New Roman" w:cs="Times New Roman"/>
          <w:color w:val="000000"/>
          <w:sz w:val="24"/>
          <w:szCs w:val="18"/>
          <w:lang w:eastAsia="it-IT"/>
        </w:rPr>
        <w:t>"Beata perché hai creduto!". Maria è beata per la sua fede in Dio, per la sua fede, perché lo sguardo del suo cuore è sempre stato fisso su Dio, sul Figlio di Dio che ha portato in grembo e ha contemplato sulla Croce. Nell’Adorazione del Santissimo Sacramento, Maria ci dice: "Guarda al mio Figlio Gesù, tieni lo sguardo fisso su di Lui, ascoltalo, parla con Lui. Lui ti guarda con amore. Non avere paura! Lui ti insegnerà a seguirlo per testimoniarlo nelle grandi e piccole azioni della tua vita, nei rapporti di famiglia, nel tuo lavoro, nei momenti di festa; ti insegnerà ad uscire da te stesso, da te stessa, per guardare agli altri con amore, come Lui che non a parole, ma con i fatti, ti ha amato e ti ama!".</w:t>
      </w:r>
    </w:p>
    <w:p w:rsidR="00625B7D" w:rsidRDefault="00625B7D" w:rsidP="00625B7D">
      <w:pPr>
        <w:shd w:val="clear" w:color="auto" w:fill="FFFFFF"/>
        <w:spacing w:after="0" w:line="240" w:lineRule="auto"/>
        <w:rPr>
          <w:rFonts w:ascii="Times New Roman" w:eastAsia="Times New Roman" w:hAnsi="Times New Roman" w:cs="Times New Roman"/>
          <w:color w:val="000000"/>
          <w:sz w:val="24"/>
          <w:szCs w:val="18"/>
          <w:lang w:eastAsia="it-IT"/>
        </w:rPr>
      </w:pPr>
      <w:r w:rsidRPr="00625B7D">
        <w:rPr>
          <w:rFonts w:ascii="Times New Roman" w:eastAsia="Times New Roman" w:hAnsi="Times New Roman" w:cs="Times New Roman"/>
          <w:color w:val="000000"/>
          <w:sz w:val="24"/>
          <w:szCs w:val="18"/>
          <w:lang w:eastAsia="it-IT"/>
        </w:rPr>
        <w:t>O Maria, facci sentire il tuo sguardo di Madre, guidaci al tuo Figlio, fa’ che non siamo cristiani "di vetrina", ma che sanno "sporcarsi le mani" per costruire con il tuo Figlio Gesù, il suo Regno di amore, di gioia e di pace.</w:t>
      </w:r>
    </w:p>
    <w:p w:rsidR="00625B7D" w:rsidRDefault="00625B7D" w:rsidP="00625B7D">
      <w:pPr>
        <w:shd w:val="clear" w:color="auto" w:fill="FFFFFF"/>
        <w:spacing w:after="0" w:line="240" w:lineRule="auto"/>
        <w:rPr>
          <w:rFonts w:ascii="Times New Roman" w:eastAsia="Times New Roman" w:hAnsi="Times New Roman" w:cs="Times New Roman"/>
          <w:color w:val="000000"/>
          <w:sz w:val="24"/>
          <w:szCs w:val="18"/>
          <w:lang w:eastAsia="it-IT"/>
        </w:rPr>
      </w:pPr>
    </w:p>
    <w:p w:rsidR="00625B7D" w:rsidRDefault="00625B7D" w:rsidP="00625B7D">
      <w:pPr>
        <w:shd w:val="clear" w:color="auto" w:fill="FFFFFF"/>
        <w:spacing w:after="0" w:line="240" w:lineRule="auto"/>
        <w:rPr>
          <w:rFonts w:ascii="Times New Roman" w:eastAsia="Times New Roman" w:hAnsi="Times New Roman" w:cs="Times New Roman"/>
          <w:b/>
          <w:i/>
          <w:color w:val="000000"/>
          <w:sz w:val="24"/>
          <w:szCs w:val="18"/>
          <w:lang w:eastAsia="it-IT"/>
        </w:rPr>
      </w:pPr>
      <w:r w:rsidRPr="00ED41F5">
        <w:rPr>
          <w:rFonts w:ascii="Times New Roman" w:eastAsia="Times New Roman" w:hAnsi="Times New Roman" w:cs="Times New Roman"/>
          <w:b/>
          <w:i/>
          <w:color w:val="000000"/>
          <w:sz w:val="24"/>
          <w:szCs w:val="18"/>
          <w:lang w:eastAsia="it-IT"/>
        </w:rPr>
        <w:t>Durante la messa di domenica mattina il Pontefice</w:t>
      </w:r>
      <w:r w:rsidR="00D56856" w:rsidRPr="00ED41F5">
        <w:rPr>
          <w:rFonts w:ascii="Times New Roman" w:eastAsia="Times New Roman" w:hAnsi="Times New Roman" w:cs="Times New Roman"/>
          <w:b/>
          <w:i/>
          <w:color w:val="000000"/>
          <w:sz w:val="24"/>
          <w:szCs w:val="18"/>
          <w:lang w:eastAsia="it-IT"/>
        </w:rPr>
        <w:t xml:space="preserve"> parla della vergine come meraviglia di Dio</w:t>
      </w:r>
      <w:r w:rsidR="00AB35BF">
        <w:rPr>
          <w:rFonts w:ascii="Times New Roman" w:eastAsia="Times New Roman" w:hAnsi="Times New Roman" w:cs="Times New Roman"/>
          <w:b/>
          <w:i/>
          <w:color w:val="000000"/>
          <w:sz w:val="24"/>
          <w:szCs w:val="18"/>
          <w:lang w:eastAsia="it-IT"/>
        </w:rPr>
        <w:t>.</w:t>
      </w:r>
    </w:p>
    <w:p w:rsidR="00AB35BF" w:rsidRPr="00ED41F5" w:rsidRDefault="00AB35BF" w:rsidP="00625B7D">
      <w:pPr>
        <w:shd w:val="clear" w:color="auto" w:fill="FFFFFF"/>
        <w:spacing w:after="0" w:line="240" w:lineRule="auto"/>
        <w:rPr>
          <w:rFonts w:ascii="Times New Roman" w:eastAsia="Times New Roman" w:hAnsi="Times New Roman" w:cs="Times New Roman"/>
          <w:b/>
          <w:i/>
          <w:color w:val="000000"/>
          <w:sz w:val="24"/>
          <w:szCs w:val="18"/>
          <w:lang w:eastAsia="it-IT"/>
        </w:rPr>
      </w:pPr>
    </w:p>
    <w:p w:rsidR="00D56856" w:rsidRPr="00ED41F5" w:rsidRDefault="00D56856" w:rsidP="00625B7D">
      <w:pPr>
        <w:shd w:val="clear" w:color="auto" w:fill="FFFFFF"/>
        <w:spacing w:after="0" w:line="240" w:lineRule="auto"/>
        <w:rPr>
          <w:rFonts w:ascii="Times New Roman" w:eastAsia="Times New Roman" w:hAnsi="Times New Roman" w:cs="Times New Roman"/>
          <w:b/>
          <w:i/>
          <w:color w:val="000000"/>
          <w:szCs w:val="18"/>
          <w:lang w:eastAsia="it-IT"/>
        </w:rPr>
      </w:pPr>
      <w:r w:rsidRPr="00ED41F5">
        <w:rPr>
          <w:rFonts w:ascii="Times New Roman" w:eastAsia="Times New Roman" w:hAnsi="Times New Roman" w:cs="Times New Roman"/>
          <w:b/>
          <w:i/>
          <w:color w:val="000000"/>
          <w:szCs w:val="18"/>
          <w:lang w:eastAsia="it-IT"/>
        </w:rPr>
        <w:t>QUANTE VOLTE DICIAMO GRAZIE</w:t>
      </w:r>
    </w:p>
    <w:p w:rsidR="00AB35BF" w:rsidRDefault="00AB35BF" w:rsidP="00625B7D">
      <w:pPr>
        <w:shd w:val="clear" w:color="auto" w:fill="FFFFFF"/>
        <w:spacing w:after="0" w:line="240" w:lineRule="auto"/>
        <w:rPr>
          <w:rFonts w:ascii="Times New Roman" w:eastAsia="Times New Roman" w:hAnsi="Times New Roman" w:cs="Times New Roman"/>
          <w:b/>
          <w:i/>
          <w:color w:val="000000"/>
          <w:sz w:val="24"/>
          <w:szCs w:val="18"/>
          <w:lang w:eastAsia="it-IT"/>
        </w:rPr>
      </w:pPr>
    </w:p>
    <w:p w:rsidR="00D56856" w:rsidRPr="00ED41F5" w:rsidRDefault="00D56856" w:rsidP="00625B7D">
      <w:pPr>
        <w:shd w:val="clear" w:color="auto" w:fill="FFFFFF"/>
        <w:spacing w:after="0" w:line="240" w:lineRule="auto"/>
        <w:rPr>
          <w:rFonts w:ascii="Times New Roman" w:eastAsia="Times New Roman" w:hAnsi="Times New Roman" w:cs="Times New Roman"/>
          <w:b/>
          <w:i/>
          <w:color w:val="000000"/>
          <w:sz w:val="24"/>
          <w:szCs w:val="18"/>
          <w:lang w:eastAsia="it-IT"/>
        </w:rPr>
      </w:pPr>
      <w:r w:rsidRPr="00ED41F5">
        <w:rPr>
          <w:rFonts w:ascii="Times New Roman" w:eastAsia="Times New Roman" w:hAnsi="Times New Roman" w:cs="Times New Roman"/>
          <w:b/>
          <w:i/>
          <w:color w:val="000000"/>
          <w:sz w:val="24"/>
          <w:szCs w:val="18"/>
          <w:lang w:eastAsia="it-IT"/>
        </w:rPr>
        <w:t>Ci sono tre parole da dire in famiglia: Permesso – scusa – grazie</w:t>
      </w:r>
    </w:p>
    <w:p w:rsidR="00D56856" w:rsidRPr="00625B7D" w:rsidRDefault="00D56856" w:rsidP="00625B7D">
      <w:pPr>
        <w:shd w:val="clear" w:color="auto" w:fill="FFFFFF"/>
        <w:spacing w:after="0" w:line="240" w:lineRule="auto"/>
        <w:rPr>
          <w:rFonts w:ascii="Times New Roman" w:eastAsia="Times New Roman" w:hAnsi="Times New Roman" w:cs="Times New Roman"/>
          <w:b/>
          <w:i/>
          <w:color w:val="000000"/>
          <w:sz w:val="24"/>
          <w:szCs w:val="18"/>
          <w:lang w:eastAsia="it-IT"/>
        </w:rPr>
      </w:pPr>
      <w:r w:rsidRPr="00ED41F5">
        <w:rPr>
          <w:rFonts w:ascii="Times New Roman" w:eastAsia="Times New Roman" w:hAnsi="Times New Roman" w:cs="Times New Roman"/>
          <w:b/>
          <w:i/>
          <w:color w:val="000000"/>
          <w:sz w:val="24"/>
          <w:szCs w:val="18"/>
          <w:lang w:eastAsia="it-IT"/>
        </w:rPr>
        <w:t>&lt;&lt;Grazie è una delle pa</w:t>
      </w:r>
      <w:r w:rsidR="00385F9E" w:rsidRPr="00ED41F5">
        <w:rPr>
          <w:rFonts w:ascii="Times New Roman" w:eastAsia="Times New Roman" w:hAnsi="Times New Roman" w:cs="Times New Roman"/>
          <w:b/>
          <w:i/>
          <w:color w:val="000000"/>
          <w:sz w:val="24"/>
          <w:szCs w:val="18"/>
          <w:lang w:eastAsia="it-IT"/>
        </w:rPr>
        <w:t>role chiave della convivenza in famiglia. Lo ha ricordato il Papa all’omelia della messa celebrata in piazza S. Pietro domenica mattina, 13 ottobre a conclusione della giornata mariana dell’anno della fede</w:t>
      </w:r>
    </w:p>
    <w:p w:rsidR="00AB35BF" w:rsidRDefault="00AB35BF" w:rsidP="00AB35BF">
      <w:pPr>
        <w:spacing w:after="0" w:line="240" w:lineRule="auto"/>
        <w:rPr>
          <w:rFonts w:ascii="Times New Roman" w:eastAsia="Times New Roman" w:hAnsi="Times New Roman" w:cs="Times New Roman"/>
          <w:color w:val="000000"/>
          <w:sz w:val="24"/>
          <w:lang w:eastAsia="it-IT"/>
        </w:rPr>
      </w:pPr>
    </w:p>
    <w:p w:rsidR="00D56856"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Nel Salmo abbiamo recitato: “Cantate al Signore un canto nuovo, perché ha compiuto meraviglie” (</w:t>
      </w:r>
      <w:proofErr w:type="spellStart"/>
      <w:r w:rsidRPr="00625B7D">
        <w:rPr>
          <w:rFonts w:ascii="Times New Roman" w:eastAsia="Times New Roman" w:hAnsi="Times New Roman" w:cs="Times New Roman"/>
          <w:i/>
          <w:iCs/>
          <w:color w:val="000000"/>
          <w:sz w:val="24"/>
          <w:lang w:eastAsia="it-IT"/>
        </w:rPr>
        <w:t>Sal</w:t>
      </w:r>
      <w:proofErr w:type="spellEnd"/>
      <w:r w:rsidRPr="00625B7D">
        <w:rPr>
          <w:rFonts w:ascii="Times New Roman" w:eastAsia="Times New Roman" w:hAnsi="Times New Roman" w:cs="Times New Roman"/>
          <w:color w:val="000000"/>
          <w:sz w:val="24"/>
          <w:lang w:eastAsia="it-IT"/>
        </w:rPr>
        <w:t xml:space="preserve"> 97,1).</w:t>
      </w: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Oggi siamo di fronte ad una delle meraviglie del Signore: Maria! Una creatura umile e debole come noi, scelta per essere Madre di Dio, Madre del suo Creatore.</w:t>
      </w: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Proprio guardando a Maria, alla luce delle Letture che abbiamo ascoltato, vorrei riflettere con voi su tre realtà: prima, </w:t>
      </w:r>
      <w:r w:rsidRPr="00625B7D">
        <w:rPr>
          <w:rFonts w:ascii="Times New Roman" w:eastAsia="Times New Roman" w:hAnsi="Times New Roman" w:cs="Times New Roman"/>
          <w:i/>
          <w:iCs/>
          <w:color w:val="000000"/>
          <w:sz w:val="24"/>
          <w:lang w:eastAsia="it-IT"/>
        </w:rPr>
        <w:t>Dio ci sorprende</w:t>
      </w:r>
      <w:r w:rsidRPr="00625B7D">
        <w:rPr>
          <w:rFonts w:ascii="Times New Roman" w:eastAsia="Times New Roman" w:hAnsi="Times New Roman" w:cs="Times New Roman"/>
          <w:color w:val="000000"/>
          <w:sz w:val="24"/>
          <w:lang w:eastAsia="it-IT"/>
        </w:rPr>
        <w:t xml:space="preserve">; seconda, </w:t>
      </w:r>
      <w:r w:rsidRPr="00625B7D">
        <w:rPr>
          <w:rFonts w:ascii="Times New Roman" w:eastAsia="Times New Roman" w:hAnsi="Times New Roman" w:cs="Times New Roman"/>
          <w:i/>
          <w:iCs/>
          <w:color w:val="000000"/>
          <w:sz w:val="24"/>
          <w:lang w:eastAsia="it-IT"/>
        </w:rPr>
        <w:t xml:space="preserve">Dio ci chiede fedeltà; </w:t>
      </w:r>
      <w:r w:rsidRPr="00625B7D">
        <w:rPr>
          <w:rFonts w:ascii="Times New Roman" w:eastAsia="Times New Roman" w:hAnsi="Times New Roman" w:cs="Times New Roman"/>
          <w:color w:val="000000"/>
          <w:sz w:val="24"/>
          <w:lang w:eastAsia="it-IT"/>
        </w:rPr>
        <w:t xml:space="preserve">terza, </w:t>
      </w:r>
      <w:r w:rsidRPr="00625B7D">
        <w:rPr>
          <w:rFonts w:ascii="Times New Roman" w:eastAsia="Times New Roman" w:hAnsi="Times New Roman" w:cs="Times New Roman"/>
          <w:i/>
          <w:iCs/>
          <w:color w:val="000000"/>
          <w:sz w:val="24"/>
          <w:lang w:eastAsia="it-IT"/>
        </w:rPr>
        <w:t>Dio è la nostra forza</w:t>
      </w:r>
      <w:r w:rsidRPr="00625B7D">
        <w:rPr>
          <w:rFonts w:ascii="Times New Roman" w:eastAsia="Times New Roman" w:hAnsi="Times New Roman" w:cs="Times New Roman"/>
          <w:color w:val="000000"/>
          <w:sz w:val="24"/>
          <w:lang w:eastAsia="it-IT"/>
        </w:rPr>
        <w:t>.</w:t>
      </w:r>
    </w:p>
    <w:p w:rsidR="00AB35BF" w:rsidRDefault="00AB35BF" w:rsidP="00AB35BF">
      <w:pPr>
        <w:spacing w:after="0" w:line="240" w:lineRule="auto"/>
        <w:rPr>
          <w:rFonts w:ascii="Times New Roman" w:eastAsia="Times New Roman" w:hAnsi="Times New Roman" w:cs="Times New Roman"/>
          <w:color w:val="000000"/>
          <w:sz w:val="24"/>
          <w:lang w:eastAsia="it-IT"/>
        </w:rPr>
      </w:pP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1. La prima: </w:t>
      </w:r>
      <w:r w:rsidRPr="00625B7D">
        <w:rPr>
          <w:rFonts w:ascii="Times New Roman" w:eastAsia="Times New Roman" w:hAnsi="Times New Roman" w:cs="Times New Roman"/>
          <w:i/>
          <w:iCs/>
          <w:color w:val="000000"/>
          <w:sz w:val="24"/>
          <w:lang w:eastAsia="it-IT"/>
        </w:rPr>
        <w:t>Dio ci sorprende</w:t>
      </w:r>
      <w:r w:rsidRPr="00625B7D">
        <w:rPr>
          <w:rFonts w:ascii="Times New Roman" w:eastAsia="Times New Roman" w:hAnsi="Times New Roman" w:cs="Times New Roman"/>
          <w:color w:val="000000"/>
          <w:sz w:val="24"/>
          <w:lang w:eastAsia="it-IT"/>
        </w:rPr>
        <w:t xml:space="preserve">. La vicenda di </w:t>
      </w:r>
      <w:proofErr w:type="spellStart"/>
      <w:r w:rsidRPr="00625B7D">
        <w:rPr>
          <w:rFonts w:ascii="Times New Roman" w:eastAsia="Times New Roman" w:hAnsi="Times New Roman" w:cs="Times New Roman"/>
          <w:color w:val="000000"/>
          <w:sz w:val="24"/>
          <w:lang w:eastAsia="it-IT"/>
        </w:rPr>
        <w:t>Naaman</w:t>
      </w:r>
      <w:proofErr w:type="spellEnd"/>
      <w:r w:rsidRPr="00625B7D">
        <w:rPr>
          <w:rFonts w:ascii="Times New Roman" w:eastAsia="Times New Roman" w:hAnsi="Times New Roman" w:cs="Times New Roman"/>
          <w:color w:val="000000"/>
          <w:sz w:val="24"/>
          <w:lang w:eastAsia="it-IT"/>
        </w:rPr>
        <w:t xml:space="preserve">, capo dell’esercito del re di </w:t>
      </w:r>
      <w:proofErr w:type="spellStart"/>
      <w:r w:rsidRPr="00625B7D">
        <w:rPr>
          <w:rFonts w:ascii="Times New Roman" w:eastAsia="Times New Roman" w:hAnsi="Times New Roman" w:cs="Times New Roman"/>
          <w:color w:val="000000"/>
          <w:sz w:val="24"/>
          <w:lang w:eastAsia="it-IT"/>
        </w:rPr>
        <w:t>Aram</w:t>
      </w:r>
      <w:proofErr w:type="spellEnd"/>
      <w:r w:rsidRPr="00625B7D">
        <w:rPr>
          <w:rFonts w:ascii="Times New Roman" w:eastAsia="Times New Roman" w:hAnsi="Times New Roman" w:cs="Times New Roman"/>
          <w:color w:val="000000"/>
          <w:sz w:val="24"/>
          <w:lang w:eastAsia="it-IT"/>
        </w:rPr>
        <w:t xml:space="preserve">, è singolare: per guarire dalla lebbra si rivolge al profeta di Dio, Eliseo, che non compie riti magici, né gli chiede cose straordinarie, ma solo fidarsi di Dio e di immergersi nell’acqua del fiume; non però dei grandi fiumi di Damasco, ma del piccolo fiume Giordano. E’ una richiesta che lascia </w:t>
      </w:r>
      <w:proofErr w:type="spellStart"/>
      <w:r w:rsidRPr="00625B7D">
        <w:rPr>
          <w:rFonts w:ascii="Times New Roman" w:eastAsia="Times New Roman" w:hAnsi="Times New Roman" w:cs="Times New Roman"/>
          <w:color w:val="000000"/>
          <w:sz w:val="24"/>
          <w:lang w:eastAsia="it-IT"/>
        </w:rPr>
        <w:t>Naaman</w:t>
      </w:r>
      <w:proofErr w:type="spellEnd"/>
      <w:r w:rsidRPr="00625B7D">
        <w:rPr>
          <w:rFonts w:ascii="Times New Roman" w:eastAsia="Times New Roman" w:hAnsi="Times New Roman" w:cs="Times New Roman"/>
          <w:color w:val="000000"/>
          <w:sz w:val="24"/>
          <w:lang w:eastAsia="it-IT"/>
        </w:rPr>
        <w:t xml:space="preserve"> perplesso, anche sorpreso: che Dio può essere quello che chiede qualcosa di così semplice? Vuole tornare indietro, ma poi fa il passo, si immerge nel Giordano e subito guarisce (cfr </w:t>
      </w:r>
      <w:r w:rsidRPr="00625B7D">
        <w:rPr>
          <w:rFonts w:ascii="Times New Roman" w:eastAsia="Times New Roman" w:hAnsi="Times New Roman" w:cs="Times New Roman"/>
          <w:i/>
          <w:iCs/>
          <w:color w:val="000000"/>
          <w:sz w:val="24"/>
          <w:lang w:eastAsia="it-IT"/>
        </w:rPr>
        <w:t>2 Re</w:t>
      </w:r>
      <w:r w:rsidRPr="00625B7D">
        <w:rPr>
          <w:rFonts w:ascii="Times New Roman" w:eastAsia="Times New Roman" w:hAnsi="Times New Roman" w:cs="Times New Roman"/>
          <w:color w:val="000000"/>
          <w:sz w:val="24"/>
          <w:lang w:eastAsia="it-IT"/>
        </w:rPr>
        <w:t xml:space="preserve"> 5,1-14). Ecco, Dio ci sorprende; è proprio nella povertà, nella debolezza, nell’umiltà che si manifesta e ci dona il suo amore che ci salva, ci guarisce, ci dà forza. Chiede solo che seguiamo la sua parola e ci fidiamo di Lui.</w:t>
      </w:r>
      <w:r w:rsidR="00AB35BF">
        <w:rPr>
          <w:rFonts w:ascii="Times New Roman" w:eastAsia="Times New Roman" w:hAnsi="Times New Roman" w:cs="Times New Roman"/>
          <w:color w:val="000000"/>
          <w:sz w:val="24"/>
          <w:lang w:eastAsia="it-IT"/>
        </w:rPr>
        <w:t xml:space="preserve"> </w:t>
      </w:r>
      <w:r w:rsidRPr="00625B7D">
        <w:rPr>
          <w:rFonts w:ascii="Times New Roman" w:eastAsia="Times New Roman" w:hAnsi="Times New Roman" w:cs="Times New Roman"/>
          <w:color w:val="000000"/>
          <w:sz w:val="24"/>
          <w:lang w:eastAsia="it-IT"/>
        </w:rPr>
        <w:t>Questa è l’esperienza della Vergine Maria: davanti all’annuncio dell’Angelo, non nasconde la sua meraviglia. E’ lo stupore di vedere che Dio, per farsi uomo, ha scelto proprio lei, una semplice ragazza di Nazaret, che non vive nei palazzi del potere e della ricchezza, che non ha compiuto imprese straordinarie, ma che è aperta a Dio, sa fidarsi di Lui, anche se non comprende tutto: “Ecco la serva del Signore: avvenga per me secondo la tua parola” (</w:t>
      </w:r>
      <w:r w:rsidRPr="00625B7D">
        <w:rPr>
          <w:rFonts w:ascii="Times New Roman" w:eastAsia="Times New Roman" w:hAnsi="Times New Roman" w:cs="Times New Roman"/>
          <w:i/>
          <w:iCs/>
          <w:color w:val="000000"/>
          <w:sz w:val="24"/>
          <w:lang w:eastAsia="it-IT"/>
        </w:rPr>
        <w:t>Lc</w:t>
      </w:r>
      <w:r w:rsidRPr="00625B7D">
        <w:rPr>
          <w:rFonts w:ascii="Times New Roman" w:eastAsia="Times New Roman" w:hAnsi="Times New Roman" w:cs="Times New Roman"/>
          <w:color w:val="000000"/>
          <w:sz w:val="24"/>
          <w:lang w:eastAsia="it-IT"/>
        </w:rPr>
        <w:t xml:space="preserve"> 1,38). E’ la sua </w:t>
      </w:r>
      <w:r w:rsidRPr="00625B7D">
        <w:rPr>
          <w:rFonts w:ascii="Times New Roman" w:eastAsia="Times New Roman" w:hAnsi="Times New Roman" w:cs="Times New Roman"/>
          <w:color w:val="000000"/>
          <w:sz w:val="24"/>
          <w:lang w:eastAsia="it-IT"/>
        </w:rPr>
        <w:lastRenderedPageBreak/>
        <w:t xml:space="preserve">risposta. Dio ci sorprende sempre, rompe i nostri schemi, mette in crisi i nostri progetti, e ci dice: fidati di me, non avere paura, lasciati sorprendere, esci da te stesso e </w:t>
      </w:r>
      <w:proofErr w:type="spellStart"/>
      <w:r w:rsidRPr="00625B7D">
        <w:rPr>
          <w:rFonts w:ascii="Times New Roman" w:eastAsia="Times New Roman" w:hAnsi="Times New Roman" w:cs="Times New Roman"/>
          <w:color w:val="000000"/>
          <w:sz w:val="24"/>
          <w:lang w:eastAsia="it-IT"/>
        </w:rPr>
        <w:t>seguimi</w:t>
      </w:r>
      <w:proofErr w:type="spellEnd"/>
      <w:r w:rsidRPr="00625B7D">
        <w:rPr>
          <w:rFonts w:ascii="Times New Roman" w:eastAsia="Times New Roman" w:hAnsi="Times New Roman" w:cs="Times New Roman"/>
          <w:color w:val="000000"/>
          <w:sz w:val="24"/>
          <w:lang w:eastAsia="it-IT"/>
        </w:rPr>
        <w:t>!</w:t>
      </w: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Oggi chiediamoci tutti se abbiamo paura di quello che Dio potrebbe chiederci o di quello che ci chiede. Mi lascio sorprendere da Dio, come ha fatto Maria, o mi chiudo nelle mie sicurezze, sicurezze materiali, sicurezze intellettuali, sicurezze ideologiche, sicurezze dei miei progetti? Lascio veramente entrare Dio nella mia vita? Come gli rispondo? </w:t>
      </w:r>
    </w:p>
    <w:p w:rsidR="00AB35BF" w:rsidRDefault="00AB35BF" w:rsidP="00AB35BF">
      <w:pPr>
        <w:spacing w:after="0" w:line="240" w:lineRule="auto"/>
        <w:rPr>
          <w:rFonts w:ascii="Times New Roman" w:eastAsia="Times New Roman" w:hAnsi="Times New Roman" w:cs="Times New Roman"/>
          <w:color w:val="000000"/>
          <w:sz w:val="24"/>
          <w:lang w:eastAsia="it-IT"/>
        </w:rPr>
      </w:pP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2. Nel brano di san Paolo che abbiamo ascoltato, l’Apostolo si rivolge al discepolo Timoteo dicendogli: ricordati di Gesù Cristo, se con Lui perseveriamo, con Lui anche regneremo (cfr </w:t>
      </w:r>
      <w:r w:rsidRPr="00625B7D">
        <w:rPr>
          <w:rFonts w:ascii="Times New Roman" w:eastAsia="Times New Roman" w:hAnsi="Times New Roman" w:cs="Times New Roman"/>
          <w:i/>
          <w:iCs/>
          <w:color w:val="000000"/>
          <w:sz w:val="24"/>
          <w:lang w:eastAsia="it-IT"/>
        </w:rPr>
        <w:t xml:space="preserve">2 </w:t>
      </w:r>
      <w:proofErr w:type="spellStart"/>
      <w:r w:rsidRPr="00625B7D">
        <w:rPr>
          <w:rFonts w:ascii="Times New Roman" w:eastAsia="Times New Roman" w:hAnsi="Times New Roman" w:cs="Times New Roman"/>
          <w:i/>
          <w:iCs/>
          <w:color w:val="000000"/>
          <w:sz w:val="24"/>
          <w:lang w:eastAsia="it-IT"/>
        </w:rPr>
        <w:t>Tm</w:t>
      </w:r>
      <w:proofErr w:type="spellEnd"/>
      <w:r w:rsidRPr="00625B7D">
        <w:rPr>
          <w:rFonts w:ascii="Times New Roman" w:eastAsia="Times New Roman" w:hAnsi="Times New Roman" w:cs="Times New Roman"/>
          <w:color w:val="000000"/>
          <w:sz w:val="24"/>
          <w:lang w:eastAsia="it-IT"/>
        </w:rPr>
        <w:t xml:space="preserve"> 2,8-13). Ecco il secondo punto: ricordarsi sempre di Cristo, la memoria di Gesù Cristo, e questo è perseverare nella fede; </w:t>
      </w:r>
      <w:r w:rsidRPr="00625B7D">
        <w:rPr>
          <w:rFonts w:ascii="Times New Roman" w:eastAsia="Times New Roman" w:hAnsi="Times New Roman" w:cs="Times New Roman"/>
          <w:i/>
          <w:iCs/>
          <w:color w:val="000000"/>
          <w:sz w:val="24"/>
          <w:lang w:eastAsia="it-IT"/>
        </w:rPr>
        <w:t>Dio</w:t>
      </w:r>
      <w:r w:rsidRPr="00625B7D">
        <w:rPr>
          <w:rFonts w:ascii="Times New Roman" w:eastAsia="Times New Roman" w:hAnsi="Times New Roman" w:cs="Times New Roman"/>
          <w:color w:val="000000"/>
          <w:sz w:val="24"/>
          <w:lang w:eastAsia="it-IT"/>
        </w:rPr>
        <w:t xml:space="preserve"> ci sorprende con il suo amore, ma </w:t>
      </w:r>
      <w:r w:rsidRPr="00625B7D">
        <w:rPr>
          <w:rFonts w:ascii="Times New Roman" w:eastAsia="Times New Roman" w:hAnsi="Times New Roman" w:cs="Times New Roman"/>
          <w:i/>
          <w:iCs/>
          <w:color w:val="000000"/>
          <w:sz w:val="24"/>
          <w:lang w:eastAsia="it-IT"/>
        </w:rPr>
        <w:t>chiede fedeltà nel seguirlo</w:t>
      </w:r>
      <w:r w:rsidRPr="00625B7D">
        <w:rPr>
          <w:rFonts w:ascii="Times New Roman" w:eastAsia="Times New Roman" w:hAnsi="Times New Roman" w:cs="Times New Roman"/>
          <w:color w:val="000000"/>
          <w:sz w:val="24"/>
          <w:lang w:eastAsia="it-IT"/>
        </w:rPr>
        <w:t>. Noi possiamo diventare “non fedeli”, ma Lui non può, Lui è “il fedele” e chiede da noi la stessa fedeltà. Pensiamo a quante volte ci siamo entusiasmati per qualcosa, per qualche iniziativa, per qualche impegno, ma poi, di fronte ai primi problemi, abbiamo gettato la spugna. E questo purtroppo, avviene anche nelle scelte fondamentali, come quella del matrimonio. La difficoltà di essere costanti, di essere fedeli alle decisioni prese, agli impegni assunti. Spesso è facile dire “sì”, ma poi non si riesce a ripetere questo “sì” ogni giorno. Non si riesce ad essere fedeli.</w:t>
      </w: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Maria ha detto il suo “sì” a Dio, un “sì” che ha sconvolto la sua umile esistenza di Nazaret, ma non è stato l’unico, anzi è stato solo il primo di tanti “sì” pronunciati nel suo cuore nei suoi momenti gioiosi, come pure in quelli di dolore, tanti “sì” culminati in quello sotto la Croce. Oggi, qui ci sono tante mamme; pensate fino a che punto è arrivata la fedeltà di Maria a Dio: vedere il suo unico Figlio sulla Croce. La donna fedele, in piedi, distrutta dentro, ma fedele e forte. </w:t>
      </w: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E io mi domando: sono un cristiano “a singhiozzo”, o sono un cristiano sempre? La cultura del provvisorio, del relativo entra anche nel vivere la fede. Dio ci chiede di essergli fedeli, ogni giorno, nelle azioni quotidiane e aggiunge che, anche se a volte non gli siamo fedeli, Lui è sempre fedele e con la sua misericordia non si stanca di tenderci la mano per risollevarci, di incoraggiarci a riprendere il cammino, di ritornare a Lui e dirgli la nostra debolezza perché ci doni la sua forza. E questo è il cammino definitivo: sempre col Signore, anche nelle nostre debolezze, anche nei nostri peccati. Mai andare sulla strada del provvisorio. Questo ci uccide. La fede è fedeltà definitiva, come quella di Maria. </w:t>
      </w:r>
    </w:p>
    <w:p w:rsidR="00AB35BF" w:rsidRDefault="00AB35BF" w:rsidP="00AB35BF">
      <w:pPr>
        <w:spacing w:after="0" w:line="240" w:lineRule="auto"/>
        <w:rPr>
          <w:rFonts w:ascii="Times New Roman" w:eastAsia="Times New Roman" w:hAnsi="Times New Roman" w:cs="Times New Roman"/>
          <w:color w:val="000000"/>
          <w:sz w:val="24"/>
          <w:lang w:eastAsia="it-IT"/>
        </w:rPr>
      </w:pP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 xml:space="preserve">3. L’ultimo punto: </w:t>
      </w:r>
      <w:r w:rsidRPr="00625B7D">
        <w:rPr>
          <w:rFonts w:ascii="Times New Roman" w:eastAsia="Times New Roman" w:hAnsi="Times New Roman" w:cs="Times New Roman"/>
          <w:i/>
          <w:iCs/>
          <w:color w:val="000000"/>
          <w:sz w:val="24"/>
          <w:lang w:eastAsia="it-IT"/>
        </w:rPr>
        <w:t>Dio è la nostra forza</w:t>
      </w:r>
      <w:r w:rsidRPr="00625B7D">
        <w:rPr>
          <w:rFonts w:ascii="Times New Roman" w:eastAsia="Times New Roman" w:hAnsi="Times New Roman" w:cs="Times New Roman"/>
          <w:color w:val="000000"/>
          <w:sz w:val="24"/>
          <w:lang w:eastAsia="it-IT"/>
        </w:rPr>
        <w:t>. Penso ai dieci lebbrosi del Vangelo guariti da Gesù: gli vanno incontro, si fermano a distanza e gridano: “Gesù, maestro, abbi pietà di noi!” (</w:t>
      </w:r>
      <w:r w:rsidRPr="00625B7D">
        <w:rPr>
          <w:rFonts w:ascii="Times New Roman" w:eastAsia="Times New Roman" w:hAnsi="Times New Roman" w:cs="Times New Roman"/>
          <w:i/>
          <w:iCs/>
          <w:color w:val="000000"/>
          <w:sz w:val="24"/>
          <w:lang w:eastAsia="it-IT"/>
        </w:rPr>
        <w:t>Lc</w:t>
      </w:r>
      <w:r w:rsidRPr="00625B7D">
        <w:rPr>
          <w:rFonts w:ascii="Times New Roman" w:eastAsia="Times New Roman" w:hAnsi="Times New Roman" w:cs="Times New Roman"/>
          <w:color w:val="000000"/>
          <w:sz w:val="24"/>
          <w:lang w:eastAsia="it-IT"/>
        </w:rPr>
        <w:t xml:space="preserve"> 17,13). Sono malati, bisognosi di essere amati, di avere forza e cercano qualcuno che li guarisca. E Gesù risponde liberandoli tutti dalla loro malattia. Fa impressione, però, vedere che uno solo torna indietro per lodare Dio a gran voce e ringraziarlo. Gesù stesso lo nota: dieci hanno gridato per ottenere la guarigione e solo uno è ritornato per gridare a voce alta il suo grazie a Dio e riconoscere che Lui è la nostra forza. Saper ringraziare, saper lodare per quanto il Signore fa per noi.</w:t>
      </w: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Guardiamo Maria: dopo l’Annunciazione, il primo gesto che compie è di carità verso l’anziana parente Elisabetta; e le prime parole che pronuncia sono: “L’anima mia magnifica il Signore”, cioè un canto di lode e di ringraziamento a Dio non solo per quello che ha operato in lei, ma per la sua azione in tutta la storia della salvezza. Tutto è suo dono. Se noi possiamo capire che tutto è dono di Dio, quanta felicità nel nostro cuore! Tutto è suo dono. Lui è la nostra forza! Dire grazie è così facile, eppure così difficile! Quante volte ci diciamo grazie in famiglia? E’ una delle parole chiave della convivenza. “Permesso”, “scusa”, “grazie”: se in una famiglia si dicono queste tre parole, la famiglia va avanti. “Permesso”, “scusami”, “grazie”. Quante volte diciamo “grazie” in famiglia? Quante volte diciamo grazie a chi ci aiuta, ci è vicino, ci accompagna nella vita? Spesso diamo tutto per scontato! E questo avviene anche con Dio. E’ facile andare dal Signore a chiedere qualcosa, ma andare a ringraziarlo: “Mah, non mi viene”.</w:t>
      </w:r>
    </w:p>
    <w:p w:rsidR="00AB35BF" w:rsidRDefault="00AB35BF" w:rsidP="00AB35BF">
      <w:pPr>
        <w:spacing w:after="0" w:line="240" w:lineRule="auto"/>
        <w:rPr>
          <w:rFonts w:ascii="Times New Roman" w:eastAsia="Times New Roman" w:hAnsi="Times New Roman" w:cs="Times New Roman"/>
          <w:color w:val="000000"/>
          <w:sz w:val="24"/>
          <w:lang w:eastAsia="it-IT"/>
        </w:rPr>
      </w:pPr>
    </w:p>
    <w:p w:rsidR="00625B7D" w:rsidRPr="00625B7D" w:rsidRDefault="00625B7D" w:rsidP="00AB35BF">
      <w:pPr>
        <w:spacing w:after="0" w:line="240" w:lineRule="auto"/>
        <w:rPr>
          <w:rFonts w:ascii="Times New Roman" w:eastAsia="Times New Roman" w:hAnsi="Times New Roman" w:cs="Times New Roman"/>
          <w:color w:val="000000"/>
          <w:sz w:val="24"/>
          <w:lang w:eastAsia="it-IT"/>
        </w:rPr>
      </w:pPr>
      <w:r w:rsidRPr="00625B7D">
        <w:rPr>
          <w:rFonts w:ascii="Times New Roman" w:eastAsia="Times New Roman" w:hAnsi="Times New Roman" w:cs="Times New Roman"/>
          <w:color w:val="000000"/>
          <w:sz w:val="24"/>
          <w:lang w:eastAsia="it-IT"/>
        </w:rPr>
        <w:t>Continuando l’Eucaristia invochiamo l’intercessione di Maria, perché ci aiuti a lasciarci sorprendere da Dio senza resistenze, ad essergli fedeli ogni giorno, a lodarlo e ringraziarlo perché è Lui la nostra forza. Amen</w:t>
      </w:r>
    </w:p>
    <w:p w:rsidR="00625B7D" w:rsidRPr="00625B7D" w:rsidRDefault="00625B7D" w:rsidP="00AB35BF">
      <w:pPr>
        <w:pStyle w:val="NormaleWeb"/>
        <w:shd w:val="clear" w:color="auto" w:fill="FFFFFF"/>
        <w:spacing w:before="0" w:beforeAutospacing="0" w:after="0" w:line="300" w:lineRule="atLeast"/>
        <w:rPr>
          <w:rFonts w:ascii="Helvetica" w:hAnsi="Helvetica" w:cs="Helvetica"/>
          <w:sz w:val="22"/>
          <w:szCs w:val="20"/>
        </w:rPr>
      </w:pPr>
    </w:p>
    <w:p w:rsidR="008C4529" w:rsidRDefault="008C4529"/>
    <w:sectPr w:rsidR="008C4529" w:rsidSect="00AB35BF">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4529"/>
    <w:rsid w:val="00385F9E"/>
    <w:rsid w:val="00625B7D"/>
    <w:rsid w:val="0073600C"/>
    <w:rsid w:val="008C4529"/>
    <w:rsid w:val="00AB35BF"/>
    <w:rsid w:val="00D56856"/>
    <w:rsid w:val="00ED4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4529"/>
    <w:rPr>
      <w:color w:val="117BB8"/>
      <w:u w:val="single"/>
    </w:rPr>
  </w:style>
  <w:style w:type="character" w:styleId="Enfasicorsivo">
    <w:name w:val="Emphasis"/>
    <w:basedOn w:val="Carpredefinitoparagrafo"/>
    <w:uiPriority w:val="20"/>
    <w:qFormat/>
    <w:rsid w:val="008C4529"/>
    <w:rPr>
      <w:i/>
      <w:iCs/>
    </w:rPr>
  </w:style>
  <w:style w:type="paragraph" w:styleId="NormaleWeb">
    <w:name w:val="Normal (Web)"/>
    <w:basedOn w:val="Normale"/>
    <w:uiPriority w:val="99"/>
    <w:semiHidden/>
    <w:unhideWhenUsed/>
    <w:rsid w:val="008C4529"/>
    <w:pPr>
      <w:spacing w:before="100" w:beforeAutospacing="1" w:after="36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68260049">
      <w:bodyDiv w:val="1"/>
      <w:marLeft w:val="0"/>
      <w:marRight w:val="0"/>
      <w:marTop w:val="0"/>
      <w:marBottom w:val="0"/>
      <w:divBdr>
        <w:top w:val="none" w:sz="0" w:space="0" w:color="auto"/>
        <w:left w:val="none" w:sz="0" w:space="0" w:color="auto"/>
        <w:bottom w:val="none" w:sz="0" w:space="0" w:color="auto"/>
        <w:right w:val="none" w:sz="0" w:space="0" w:color="auto"/>
      </w:divBdr>
      <w:divsChild>
        <w:div w:id="419722572">
          <w:marLeft w:val="0"/>
          <w:marRight w:val="0"/>
          <w:marTop w:val="0"/>
          <w:marBottom w:val="0"/>
          <w:divBdr>
            <w:top w:val="none" w:sz="0" w:space="0" w:color="auto"/>
            <w:left w:val="none" w:sz="0" w:space="0" w:color="auto"/>
            <w:bottom w:val="none" w:sz="0" w:space="0" w:color="auto"/>
            <w:right w:val="none" w:sz="0" w:space="0" w:color="auto"/>
          </w:divBdr>
          <w:divsChild>
            <w:div w:id="986711615">
              <w:marLeft w:val="0"/>
              <w:marRight w:val="0"/>
              <w:marTop w:val="0"/>
              <w:marBottom w:val="0"/>
              <w:divBdr>
                <w:top w:val="none" w:sz="0" w:space="0" w:color="auto"/>
                <w:left w:val="none" w:sz="0" w:space="0" w:color="auto"/>
                <w:bottom w:val="none" w:sz="0" w:space="0" w:color="auto"/>
                <w:right w:val="none" w:sz="0" w:space="0" w:color="auto"/>
              </w:divBdr>
              <w:divsChild>
                <w:div w:id="1974360435">
                  <w:marLeft w:val="0"/>
                  <w:marRight w:val="0"/>
                  <w:marTop w:val="0"/>
                  <w:marBottom w:val="0"/>
                  <w:divBdr>
                    <w:top w:val="none" w:sz="0" w:space="0" w:color="auto"/>
                    <w:left w:val="none" w:sz="0" w:space="0" w:color="auto"/>
                    <w:bottom w:val="none" w:sz="0" w:space="0" w:color="auto"/>
                    <w:right w:val="none" w:sz="0" w:space="0" w:color="auto"/>
                  </w:divBdr>
                  <w:divsChild>
                    <w:div w:id="1408722927">
                      <w:marLeft w:val="0"/>
                      <w:marRight w:val="0"/>
                      <w:marTop w:val="0"/>
                      <w:marBottom w:val="0"/>
                      <w:divBdr>
                        <w:top w:val="none" w:sz="0" w:space="0" w:color="auto"/>
                        <w:left w:val="none" w:sz="0" w:space="0" w:color="auto"/>
                        <w:bottom w:val="none" w:sz="0" w:space="0" w:color="auto"/>
                        <w:right w:val="none" w:sz="0" w:space="0" w:color="auto"/>
                      </w:divBdr>
                      <w:divsChild>
                        <w:div w:id="326132425">
                          <w:marLeft w:val="0"/>
                          <w:marRight w:val="0"/>
                          <w:marTop w:val="0"/>
                          <w:marBottom w:val="0"/>
                          <w:divBdr>
                            <w:top w:val="none" w:sz="0" w:space="0" w:color="auto"/>
                            <w:left w:val="none" w:sz="0" w:space="0" w:color="auto"/>
                            <w:bottom w:val="none" w:sz="0" w:space="0" w:color="auto"/>
                            <w:right w:val="none" w:sz="0" w:space="0" w:color="auto"/>
                          </w:divBdr>
                          <w:divsChild>
                            <w:div w:id="1293513887">
                              <w:marLeft w:val="0"/>
                              <w:marRight w:val="0"/>
                              <w:marTop w:val="0"/>
                              <w:marBottom w:val="0"/>
                              <w:divBdr>
                                <w:top w:val="none" w:sz="0" w:space="0" w:color="auto"/>
                                <w:left w:val="none" w:sz="0" w:space="0" w:color="auto"/>
                                <w:bottom w:val="none" w:sz="0" w:space="0" w:color="auto"/>
                                <w:right w:val="none" w:sz="0" w:space="0" w:color="auto"/>
                              </w:divBdr>
                              <w:divsChild>
                                <w:div w:id="985234012">
                                  <w:marLeft w:val="0"/>
                                  <w:marRight w:val="0"/>
                                  <w:marTop w:val="0"/>
                                  <w:marBottom w:val="0"/>
                                  <w:divBdr>
                                    <w:top w:val="none" w:sz="0" w:space="0" w:color="auto"/>
                                    <w:left w:val="none" w:sz="0" w:space="0" w:color="auto"/>
                                    <w:bottom w:val="none" w:sz="0" w:space="0" w:color="auto"/>
                                    <w:right w:val="none" w:sz="0" w:space="0" w:color="auto"/>
                                  </w:divBdr>
                                  <w:divsChild>
                                    <w:div w:id="1636789060">
                                      <w:marLeft w:val="0"/>
                                      <w:marRight w:val="0"/>
                                      <w:marTop w:val="0"/>
                                      <w:marBottom w:val="0"/>
                                      <w:divBdr>
                                        <w:top w:val="none" w:sz="0" w:space="0" w:color="auto"/>
                                        <w:left w:val="none" w:sz="0" w:space="0" w:color="auto"/>
                                        <w:bottom w:val="none" w:sz="0" w:space="0" w:color="auto"/>
                                        <w:right w:val="none" w:sz="0" w:space="0" w:color="auto"/>
                                      </w:divBdr>
                                      <w:divsChild>
                                        <w:div w:id="1125586157">
                                          <w:marLeft w:val="0"/>
                                          <w:marRight w:val="0"/>
                                          <w:marTop w:val="75"/>
                                          <w:marBottom w:val="0"/>
                                          <w:divBdr>
                                            <w:top w:val="none" w:sz="0" w:space="0" w:color="auto"/>
                                            <w:left w:val="none" w:sz="0" w:space="0" w:color="auto"/>
                                            <w:bottom w:val="none" w:sz="0" w:space="0" w:color="auto"/>
                                            <w:right w:val="none" w:sz="0" w:space="0" w:color="auto"/>
                                          </w:divBdr>
                                          <w:divsChild>
                                            <w:div w:id="693656988">
                                              <w:marLeft w:val="0"/>
                                              <w:marRight w:val="0"/>
                                              <w:marTop w:val="0"/>
                                              <w:marBottom w:val="0"/>
                                              <w:divBdr>
                                                <w:top w:val="none" w:sz="0" w:space="0" w:color="auto"/>
                                                <w:left w:val="none" w:sz="0" w:space="0" w:color="auto"/>
                                                <w:bottom w:val="none" w:sz="0" w:space="0" w:color="auto"/>
                                                <w:right w:val="none" w:sz="0" w:space="0" w:color="auto"/>
                                              </w:divBdr>
                                              <w:divsChild>
                                                <w:div w:id="1961183126">
                                                  <w:marLeft w:val="0"/>
                                                  <w:marRight w:val="0"/>
                                                  <w:marTop w:val="0"/>
                                                  <w:marBottom w:val="0"/>
                                                  <w:divBdr>
                                                    <w:top w:val="none" w:sz="0" w:space="0" w:color="auto"/>
                                                    <w:left w:val="none" w:sz="0" w:space="0" w:color="auto"/>
                                                    <w:bottom w:val="none" w:sz="0" w:space="0" w:color="auto"/>
                                                    <w:right w:val="none" w:sz="0" w:space="0" w:color="auto"/>
                                                  </w:divBdr>
                                                </w:div>
                                                <w:div w:id="19700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99645">
      <w:bodyDiv w:val="1"/>
      <w:marLeft w:val="0"/>
      <w:marRight w:val="0"/>
      <w:marTop w:val="0"/>
      <w:marBottom w:val="0"/>
      <w:divBdr>
        <w:top w:val="none" w:sz="0" w:space="0" w:color="auto"/>
        <w:left w:val="none" w:sz="0" w:space="0" w:color="auto"/>
        <w:bottom w:val="none" w:sz="0" w:space="0" w:color="auto"/>
        <w:right w:val="none" w:sz="0" w:space="0" w:color="auto"/>
      </w:divBdr>
      <w:divsChild>
        <w:div w:id="882206512">
          <w:marLeft w:val="0"/>
          <w:marRight w:val="0"/>
          <w:marTop w:val="600"/>
          <w:marBottom w:val="600"/>
          <w:divBdr>
            <w:top w:val="none" w:sz="0" w:space="0" w:color="auto"/>
            <w:left w:val="none" w:sz="0" w:space="0" w:color="auto"/>
            <w:bottom w:val="none" w:sz="0" w:space="0" w:color="auto"/>
            <w:right w:val="none" w:sz="0" w:space="0" w:color="auto"/>
          </w:divBdr>
          <w:divsChild>
            <w:div w:id="476410869">
              <w:marLeft w:val="0"/>
              <w:marRight w:val="0"/>
              <w:marTop w:val="0"/>
              <w:marBottom w:val="0"/>
              <w:divBdr>
                <w:top w:val="none" w:sz="0" w:space="0" w:color="auto"/>
                <w:left w:val="none" w:sz="0" w:space="0" w:color="auto"/>
                <w:bottom w:val="none" w:sz="0" w:space="0" w:color="auto"/>
                <w:right w:val="none" w:sz="0" w:space="0" w:color="auto"/>
              </w:divBdr>
              <w:divsChild>
                <w:div w:id="914557430">
                  <w:marLeft w:val="0"/>
                  <w:marRight w:val="150"/>
                  <w:marTop w:val="0"/>
                  <w:marBottom w:val="0"/>
                  <w:divBdr>
                    <w:top w:val="none" w:sz="0" w:space="0" w:color="auto"/>
                    <w:left w:val="none" w:sz="0" w:space="0" w:color="auto"/>
                    <w:bottom w:val="none" w:sz="0" w:space="0" w:color="auto"/>
                    <w:right w:val="none" w:sz="0" w:space="0" w:color="auto"/>
                  </w:divBdr>
                  <w:divsChild>
                    <w:div w:id="1902248821">
                      <w:marLeft w:val="0"/>
                      <w:marRight w:val="0"/>
                      <w:marTop w:val="0"/>
                      <w:marBottom w:val="0"/>
                      <w:divBdr>
                        <w:top w:val="none" w:sz="0" w:space="0" w:color="auto"/>
                        <w:left w:val="none" w:sz="0" w:space="0" w:color="auto"/>
                        <w:bottom w:val="none" w:sz="0" w:space="0" w:color="auto"/>
                        <w:right w:val="none" w:sz="0" w:space="0" w:color="auto"/>
                      </w:divBdr>
                      <w:divsChild>
                        <w:div w:id="324661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05613">
      <w:bodyDiv w:val="1"/>
      <w:marLeft w:val="0"/>
      <w:marRight w:val="0"/>
      <w:marTop w:val="0"/>
      <w:marBottom w:val="0"/>
      <w:divBdr>
        <w:top w:val="none" w:sz="0" w:space="0" w:color="auto"/>
        <w:left w:val="none" w:sz="0" w:space="0" w:color="auto"/>
        <w:bottom w:val="none" w:sz="0" w:space="0" w:color="auto"/>
        <w:right w:val="none" w:sz="0" w:space="0" w:color="auto"/>
      </w:divBdr>
      <w:divsChild>
        <w:div w:id="325718199">
          <w:marLeft w:val="0"/>
          <w:marRight w:val="0"/>
          <w:marTop w:val="600"/>
          <w:marBottom w:val="600"/>
          <w:divBdr>
            <w:top w:val="none" w:sz="0" w:space="0" w:color="auto"/>
            <w:left w:val="none" w:sz="0" w:space="0" w:color="auto"/>
            <w:bottom w:val="none" w:sz="0" w:space="0" w:color="auto"/>
            <w:right w:val="none" w:sz="0" w:space="0" w:color="auto"/>
          </w:divBdr>
          <w:divsChild>
            <w:div w:id="1094788596">
              <w:marLeft w:val="0"/>
              <w:marRight w:val="0"/>
              <w:marTop w:val="0"/>
              <w:marBottom w:val="0"/>
              <w:divBdr>
                <w:top w:val="none" w:sz="0" w:space="0" w:color="auto"/>
                <w:left w:val="none" w:sz="0" w:space="0" w:color="auto"/>
                <w:bottom w:val="none" w:sz="0" w:space="0" w:color="auto"/>
                <w:right w:val="none" w:sz="0" w:space="0" w:color="auto"/>
              </w:divBdr>
              <w:divsChild>
                <w:div w:id="1697265139">
                  <w:marLeft w:val="0"/>
                  <w:marRight w:val="150"/>
                  <w:marTop w:val="0"/>
                  <w:marBottom w:val="0"/>
                  <w:divBdr>
                    <w:top w:val="none" w:sz="0" w:space="0" w:color="auto"/>
                    <w:left w:val="none" w:sz="0" w:space="0" w:color="auto"/>
                    <w:bottom w:val="none" w:sz="0" w:space="0" w:color="auto"/>
                    <w:right w:val="none" w:sz="0" w:space="0" w:color="auto"/>
                  </w:divBdr>
                  <w:divsChild>
                    <w:div w:id="673802080">
                      <w:marLeft w:val="0"/>
                      <w:marRight w:val="0"/>
                      <w:marTop w:val="0"/>
                      <w:marBottom w:val="0"/>
                      <w:divBdr>
                        <w:top w:val="none" w:sz="0" w:space="0" w:color="auto"/>
                        <w:left w:val="none" w:sz="0" w:space="0" w:color="auto"/>
                        <w:bottom w:val="none" w:sz="0" w:space="0" w:color="auto"/>
                        <w:right w:val="none" w:sz="0" w:space="0" w:color="auto"/>
                      </w:divBdr>
                      <w:divsChild>
                        <w:div w:id="11578417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special/annus_fide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1739</Words>
  <Characters>9916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2013-10-16T09:24:00Z</dcterms:created>
  <dcterms:modified xsi:type="dcterms:W3CDTF">2013-10-16T10:12:00Z</dcterms:modified>
</cp:coreProperties>
</file>