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60" w:rsidRPr="00002E60" w:rsidRDefault="00002E60" w:rsidP="00002E60">
      <w:pPr>
        <w:spacing w:after="161" w:line="240" w:lineRule="auto"/>
        <w:jc w:val="center"/>
        <w:outlineLvl w:val="5"/>
        <w:rPr>
          <w:rFonts w:ascii="Times New Roman" w:eastAsia="Times New Roman" w:hAnsi="Times New Roman" w:cs="Times New Roman"/>
          <w:b/>
          <w:sz w:val="20"/>
          <w:szCs w:val="15"/>
          <w:lang w:eastAsia="it-IT"/>
        </w:rPr>
      </w:pPr>
      <w:r w:rsidRPr="00002E60">
        <w:rPr>
          <w:rFonts w:ascii="Times New Roman" w:eastAsia="Times New Roman" w:hAnsi="Times New Roman" w:cs="Times New Roman"/>
          <w:b/>
          <w:sz w:val="20"/>
          <w:szCs w:val="15"/>
          <w:lang w:eastAsia="it-IT"/>
        </w:rPr>
        <w:t>Noi dobbiamo predicare nel mondo e non conquistare il mondo</w:t>
      </w:r>
      <w:r>
        <w:rPr>
          <w:rFonts w:ascii="Times New Roman" w:eastAsia="Times New Roman" w:hAnsi="Times New Roman" w:cs="Times New Roman"/>
          <w:b/>
          <w:sz w:val="20"/>
          <w:szCs w:val="15"/>
          <w:lang w:eastAsia="it-IT"/>
        </w:rPr>
        <w:t>.</w:t>
      </w:r>
    </w:p>
    <w:p w:rsidR="00002E60" w:rsidRPr="00002E60" w:rsidRDefault="00002E60" w:rsidP="00002E60">
      <w:pPr>
        <w:spacing w:after="161" w:line="240" w:lineRule="auto"/>
        <w:jc w:val="center"/>
        <w:outlineLvl w:val="5"/>
        <w:rPr>
          <w:rFonts w:ascii="Times New Roman" w:eastAsia="Times New Roman" w:hAnsi="Times New Roman" w:cs="Times New Roman"/>
          <w:sz w:val="18"/>
          <w:szCs w:val="15"/>
          <w:lang w:eastAsia="it-IT"/>
        </w:rPr>
      </w:pPr>
      <w:r w:rsidRPr="00002E60">
        <w:rPr>
          <w:rFonts w:ascii="Times New Roman" w:eastAsia="Times New Roman" w:hAnsi="Times New Roman" w:cs="Times New Roman"/>
          <w:sz w:val="18"/>
          <w:szCs w:val="15"/>
          <w:lang w:eastAsia="it-IT"/>
        </w:rPr>
        <w:t>Messa del Papa a Santa Marta - (omelia di giovedì 25 aprile)</w:t>
      </w:r>
    </w:p>
    <w:p w:rsidR="00002E60" w:rsidRPr="00002E60" w:rsidRDefault="00002E60" w:rsidP="00002E60">
      <w:pPr>
        <w:spacing w:after="0" w:line="240" w:lineRule="auto"/>
        <w:jc w:val="center"/>
        <w:outlineLvl w:val="1"/>
        <w:rPr>
          <w:rFonts w:ascii="Times New Roman" w:eastAsia="Times New Roman" w:hAnsi="Times New Roman" w:cs="Times New Roman"/>
          <w:b/>
          <w:color w:val="000000"/>
          <w:kern w:val="36"/>
          <w:sz w:val="32"/>
          <w:szCs w:val="26"/>
          <w:lang w:eastAsia="it-IT"/>
        </w:rPr>
      </w:pPr>
      <w:r w:rsidRPr="00002E60">
        <w:rPr>
          <w:rFonts w:ascii="Times New Roman" w:eastAsia="Times New Roman" w:hAnsi="Times New Roman" w:cs="Times New Roman"/>
          <w:b/>
          <w:color w:val="000000"/>
          <w:kern w:val="36"/>
          <w:sz w:val="32"/>
          <w:szCs w:val="26"/>
          <w:lang w:eastAsia="it-IT"/>
        </w:rPr>
        <w:t>Magnanimità nell’umiltà</w:t>
      </w:r>
    </w:p>
    <w:p w:rsidR="00002E60" w:rsidRPr="00002E60" w:rsidRDefault="00002E60" w:rsidP="00002E60">
      <w:pPr>
        <w:spacing w:after="32" w:line="193" w:lineRule="atLeast"/>
        <w:ind w:left="426"/>
        <w:jc w:val="both"/>
        <w:rPr>
          <w:rFonts w:ascii="Times New Roman" w:eastAsia="Times New Roman" w:hAnsi="Times New Roman" w:cs="Times New Roman"/>
          <w:color w:val="000000"/>
          <w:szCs w:val="13"/>
          <w:lang w:eastAsia="it-IT"/>
        </w:rPr>
      </w:pPr>
      <w:r w:rsidRPr="00002E60">
        <w:rPr>
          <w:rFonts w:ascii="Times New Roman" w:eastAsia="Times New Roman" w:hAnsi="Times New Roman" w:cs="Times New Roman"/>
          <w:color w:val="000000"/>
          <w:szCs w:val="13"/>
          <w:lang w:eastAsia="it-IT"/>
        </w:rPr>
        <w:t>Come sempre il Pontefice ha commentato le letture del giorno, tratte dalla prima lettera di san Pietro (5, 5-14) e dal vangelo di Marco (16, 15-20). «Gesù, prima di salire al cielo, invia gli apostoli a evangelizzare, a predicare il regno. Li invia fino alla fine del mondo. “Andate in tutto il mondo”» ha esordito. E ha poi sottolineato l’universalità della missione della Chiesa, rimarcando il fatto che Gesù non dice agli apostoli di andare a Gerusalemme o nella Galilea, ma li invia in tutto il mondo. Dunque, apre un orizzonte grande. Da ciò si può capire la vera dimensione della «</w:t>
      </w:r>
      <w:proofErr w:type="spellStart"/>
      <w:r w:rsidRPr="00002E60">
        <w:rPr>
          <w:rFonts w:ascii="Times New Roman" w:eastAsia="Times New Roman" w:hAnsi="Times New Roman" w:cs="Times New Roman"/>
          <w:color w:val="000000"/>
          <w:szCs w:val="13"/>
          <w:lang w:eastAsia="it-IT"/>
        </w:rPr>
        <w:t>missionarietà</w:t>
      </w:r>
      <w:proofErr w:type="spellEnd"/>
      <w:r w:rsidRPr="00002E60">
        <w:rPr>
          <w:rFonts w:ascii="Times New Roman" w:eastAsia="Times New Roman" w:hAnsi="Times New Roman" w:cs="Times New Roman"/>
          <w:color w:val="000000"/>
          <w:szCs w:val="13"/>
          <w:lang w:eastAsia="it-IT"/>
        </w:rPr>
        <w:t xml:space="preserve"> della Chiesa», che va avanti predicando  «a tutto il mondo. Ma  — ha avvertito il Papa — non va avanti da sola; va con Gesù».</w:t>
      </w:r>
    </w:p>
    <w:p w:rsidR="00002E60" w:rsidRPr="00002E60" w:rsidRDefault="00002E60" w:rsidP="00002E60">
      <w:pPr>
        <w:spacing w:after="32" w:line="193" w:lineRule="atLeast"/>
        <w:ind w:left="426"/>
        <w:jc w:val="both"/>
        <w:rPr>
          <w:rFonts w:ascii="Times New Roman" w:eastAsia="Times New Roman" w:hAnsi="Times New Roman" w:cs="Times New Roman"/>
          <w:color w:val="000000"/>
          <w:szCs w:val="13"/>
          <w:lang w:eastAsia="it-IT"/>
        </w:rPr>
      </w:pPr>
      <w:r w:rsidRPr="00002E60">
        <w:rPr>
          <w:rFonts w:ascii="Times New Roman" w:eastAsia="Times New Roman" w:hAnsi="Times New Roman" w:cs="Times New Roman"/>
          <w:color w:val="000000"/>
          <w:szCs w:val="13"/>
          <w:lang w:eastAsia="it-IT"/>
        </w:rPr>
        <w:t>Dunque gli apostoli partirono e predicarono dappertutto. Ma «il Signore — ha precisato — agiva insieme con loro. Il Signore lavora con tutti quelli che predicano il Vangelo. Questa è la magnanimità che i cristiani devono avere. Un cristiano pusillanime non si capisce. È propria della vocazione cristiana questa magnanimità: sempre di più, sempre di più, sempre di più; sempre avanti».</w:t>
      </w:r>
    </w:p>
    <w:p w:rsidR="00002E60" w:rsidRPr="00002E60" w:rsidRDefault="00002E60" w:rsidP="00002E60">
      <w:pPr>
        <w:spacing w:after="32" w:line="193" w:lineRule="atLeast"/>
        <w:ind w:left="426"/>
        <w:jc w:val="both"/>
        <w:rPr>
          <w:rFonts w:ascii="Times New Roman" w:eastAsia="Times New Roman" w:hAnsi="Times New Roman" w:cs="Times New Roman"/>
          <w:color w:val="000000"/>
          <w:szCs w:val="13"/>
          <w:lang w:eastAsia="it-IT"/>
        </w:rPr>
      </w:pPr>
      <w:r w:rsidRPr="00002E60">
        <w:rPr>
          <w:rFonts w:ascii="Times New Roman" w:eastAsia="Times New Roman" w:hAnsi="Times New Roman" w:cs="Times New Roman"/>
          <w:color w:val="000000"/>
          <w:szCs w:val="13"/>
          <w:lang w:eastAsia="it-IT"/>
        </w:rPr>
        <w:t xml:space="preserve">Tuttavia — ha avvertito — può anche capitare qualcosa  «che non sia tanto cristiana». A quel punto, «come dobbiamo andare avanti?   qual è lo stile che Gesù vuole per i suoi discepoli nella predicazione del Vangelo, in questa </w:t>
      </w:r>
      <w:proofErr w:type="spellStart"/>
      <w:r w:rsidRPr="00002E60">
        <w:rPr>
          <w:rFonts w:ascii="Times New Roman" w:eastAsia="Times New Roman" w:hAnsi="Times New Roman" w:cs="Times New Roman"/>
          <w:color w:val="000000"/>
          <w:szCs w:val="13"/>
          <w:lang w:eastAsia="it-IT"/>
        </w:rPr>
        <w:t>missionarietà</w:t>
      </w:r>
      <w:proofErr w:type="spellEnd"/>
      <w:r w:rsidRPr="00002E60">
        <w:rPr>
          <w:rFonts w:ascii="Times New Roman" w:eastAsia="Times New Roman" w:hAnsi="Times New Roman" w:cs="Times New Roman"/>
          <w:color w:val="000000"/>
          <w:szCs w:val="13"/>
          <w:lang w:eastAsia="it-IT"/>
        </w:rPr>
        <w:t>?» si è chiesto il Pontefice. E ha indicato la risposta nel testo di san Pietro, il quale «ci spiega un po’ questo stile: “Carissimi rivestitevi di umiltà, gli uni verso gli altri, perché Dio resiste ai superbi ma dà grazia agli umili”.  Lo stile della predicazione evangelica va su questo atteggiamento, l’umiltà,  il servizio, la carità, l’amore fraterno».</w:t>
      </w:r>
    </w:p>
    <w:p w:rsidR="00002E60" w:rsidRPr="00002E60" w:rsidRDefault="00002E60" w:rsidP="00002E60">
      <w:pPr>
        <w:spacing w:after="32" w:line="193" w:lineRule="atLeast"/>
        <w:ind w:left="426"/>
        <w:jc w:val="both"/>
        <w:rPr>
          <w:rFonts w:ascii="Times New Roman" w:eastAsia="Times New Roman" w:hAnsi="Times New Roman" w:cs="Times New Roman"/>
          <w:color w:val="000000"/>
          <w:szCs w:val="13"/>
          <w:lang w:eastAsia="it-IT"/>
        </w:rPr>
      </w:pPr>
      <w:r w:rsidRPr="00002E60">
        <w:rPr>
          <w:rFonts w:ascii="Times New Roman" w:eastAsia="Times New Roman" w:hAnsi="Times New Roman" w:cs="Times New Roman"/>
          <w:color w:val="000000"/>
          <w:szCs w:val="13"/>
          <w:lang w:eastAsia="it-IT"/>
        </w:rPr>
        <w:t>Il Papa ha poi immaginato la possibile obiezione di un cristiano dinanzi al Signore che propone questo stile: «“Ma Signore, noi dobbiamo conquistare il mondo!”». E ha mostrato cosa ci sia di sbagliato in questo atteggiamento: «Questa parola, “conquistare”, non va. Noi dobbiamo predicare nel mondo. Il cristiano non deve essere come i soldati che quando vincono la battaglia fanno piazza pulita, di tutto».</w:t>
      </w:r>
    </w:p>
    <w:p w:rsidR="00002E60" w:rsidRPr="00002E60" w:rsidRDefault="00002E60" w:rsidP="00002E60">
      <w:pPr>
        <w:spacing w:after="32" w:line="193" w:lineRule="atLeast"/>
        <w:ind w:left="426"/>
        <w:jc w:val="both"/>
        <w:rPr>
          <w:rFonts w:ascii="Times New Roman" w:eastAsia="Times New Roman" w:hAnsi="Times New Roman" w:cs="Times New Roman"/>
          <w:color w:val="000000"/>
          <w:szCs w:val="13"/>
          <w:lang w:eastAsia="it-IT"/>
        </w:rPr>
      </w:pPr>
      <w:r w:rsidRPr="00002E60">
        <w:rPr>
          <w:rFonts w:ascii="Times New Roman" w:eastAsia="Times New Roman" w:hAnsi="Times New Roman" w:cs="Times New Roman"/>
          <w:color w:val="000000"/>
          <w:szCs w:val="13"/>
          <w:lang w:eastAsia="it-IT"/>
        </w:rPr>
        <w:t>A questo punto Papa Francesco ha fatto riferimento a un testo medioevale nel quale si narra che i cristiani, dopo aver vinto una battaglia e conquistata una città, misero in fila tutti i pagani e li schierarono tra il battistero e la spada, imponendogli di scegliere: l’acqua, cioè il battesimo, o l’arma, cioè la morte. E ha affermato: «Non è questo lo stile del cristiano. Il suo stile è quello di Gesù, umile».</w:t>
      </w:r>
    </w:p>
    <w:p w:rsidR="00002E60" w:rsidRPr="00002E60" w:rsidRDefault="00002E60" w:rsidP="00002E60">
      <w:pPr>
        <w:spacing w:after="32" w:line="193" w:lineRule="atLeast"/>
        <w:ind w:left="426"/>
        <w:jc w:val="both"/>
        <w:rPr>
          <w:rFonts w:ascii="Times New Roman" w:eastAsia="Times New Roman" w:hAnsi="Times New Roman" w:cs="Times New Roman"/>
          <w:color w:val="000000"/>
          <w:szCs w:val="13"/>
          <w:lang w:eastAsia="it-IT"/>
        </w:rPr>
      </w:pPr>
      <w:r w:rsidRPr="00002E60">
        <w:rPr>
          <w:rFonts w:ascii="Times New Roman" w:eastAsia="Times New Roman" w:hAnsi="Times New Roman" w:cs="Times New Roman"/>
          <w:color w:val="000000"/>
          <w:szCs w:val="13"/>
          <w:lang w:eastAsia="it-IT"/>
        </w:rPr>
        <w:t xml:space="preserve">Il cristiano — ha spiegato — «predica, annuncia il Vangelo con la sua testimonianza più che con le parole. Mi diceva un vescovo saggio, d’Italia,  pochi  giorni fa: “Alle volte noi facciamo confusione e pensiamo che la nostra predicazione evangelica deve essere una </w:t>
      </w:r>
      <w:proofErr w:type="spellStart"/>
      <w:r w:rsidRPr="00002E60">
        <w:rPr>
          <w:rFonts w:ascii="Times New Roman" w:eastAsia="Times New Roman" w:hAnsi="Times New Roman" w:cs="Times New Roman"/>
          <w:color w:val="000000"/>
          <w:szCs w:val="13"/>
          <w:lang w:eastAsia="it-IT"/>
        </w:rPr>
        <w:t>salus</w:t>
      </w:r>
      <w:proofErr w:type="spellEnd"/>
      <w:r w:rsidRPr="00002E60">
        <w:rPr>
          <w:rFonts w:ascii="Times New Roman" w:eastAsia="Times New Roman" w:hAnsi="Times New Roman" w:cs="Times New Roman"/>
          <w:color w:val="000000"/>
          <w:szCs w:val="13"/>
          <w:lang w:eastAsia="it-IT"/>
        </w:rPr>
        <w:t xml:space="preserve"> </w:t>
      </w:r>
      <w:proofErr w:type="spellStart"/>
      <w:r w:rsidRPr="00002E60">
        <w:rPr>
          <w:rFonts w:ascii="Times New Roman" w:eastAsia="Times New Roman" w:hAnsi="Times New Roman" w:cs="Times New Roman"/>
          <w:color w:val="000000"/>
          <w:szCs w:val="13"/>
          <w:lang w:eastAsia="it-IT"/>
        </w:rPr>
        <w:t>idearum</w:t>
      </w:r>
      <w:proofErr w:type="spellEnd"/>
      <w:r w:rsidRPr="00002E60">
        <w:rPr>
          <w:rFonts w:ascii="Times New Roman" w:eastAsia="Times New Roman" w:hAnsi="Times New Roman" w:cs="Times New Roman"/>
          <w:color w:val="000000"/>
          <w:szCs w:val="13"/>
          <w:lang w:eastAsia="it-IT"/>
        </w:rPr>
        <w:t xml:space="preserve"> e non una </w:t>
      </w:r>
      <w:proofErr w:type="spellStart"/>
      <w:r w:rsidRPr="00002E60">
        <w:rPr>
          <w:rFonts w:ascii="Times New Roman" w:eastAsia="Times New Roman" w:hAnsi="Times New Roman" w:cs="Times New Roman"/>
          <w:color w:val="000000"/>
          <w:szCs w:val="13"/>
          <w:lang w:eastAsia="it-IT"/>
        </w:rPr>
        <w:t>salus</w:t>
      </w:r>
      <w:proofErr w:type="spellEnd"/>
      <w:r w:rsidRPr="00002E60">
        <w:rPr>
          <w:rFonts w:ascii="Times New Roman" w:eastAsia="Times New Roman" w:hAnsi="Times New Roman" w:cs="Times New Roman"/>
          <w:color w:val="000000"/>
          <w:szCs w:val="13"/>
          <w:lang w:eastAsia="it-IT"/>
        </w:rPr>
        <w:t xml:space="preserve"> </w:t>
      </w:r>
      <w:proofErr w:type="spellStart"/>
      <w:r w:rsidRPr="00002E60">
        <w:rPr>
          <w:rFonts w:ascii="Times New Roman" w:eastAsia="Times New Roman" w:hAnsi="Times New Roman" w:cs="Times New Roman"/>
          <w:color w:val="000000"/>
          <w:szCs w:val="13"/>
          <w:lang w:eastAsia="it-IT"/>
        </w:rPr>
        <w:t>animarum</w:t>
      </w:r>
      <w:proofErr w:type="spellEnd"/>
      <w:r w:rsidRPr="00002E60">
        <w:rPr>
          <w:rFonts w:ascii="Times New Roman" w:eastAsia="Times New Roman" w:hAnsi="Times New Roman" w:cs="Times New Roman"/>
          <w:color w:val="000000"/>
          <w:szCs w:val="13"/>
          <w:lang w:eastAsia="it-IT"/>
        </w:rPr>
        <w:t xml:space="preserve">, la salute delle idee e non la salute delle anime. Ma come si arriva alla salute delle anime? Con l’umiltà, con la carità. San Tommaso ha una frase bellissima su questo: “È come andare verso quell’orizzonte che non finisce mai perché è sempre un orizzonte”.  E allora come procedere con questo atteggiamento cristiano? Lui dice non spaventarsi delle cose grandi. Andare avanti, tenendo conto anche delle piccole cose. Questo è divino. È come una tensione fra il grande e il piccolo; tutte e due, questo è cristiano. La </w:t>
      </w:r>
      <w:proofErr w:type="spellStart"/>
      <w:r w:rsidRPr="00002E60">
        <w:rPr>
          <w:rFonts w:ascii="Times New Roman" w:eastAsia="Times New Roman" w:hAnsi="Times New Roman" w:cs="Times New Roman"/>
          <w:color w:val="000000"/>
          <w:szCs w:val="13"/>
          <w:lang w:eastAsia="it-IT"/>
        </w:rPr>
        <w:t>missionarietà</w:t>
      </w:r>
      <w:proofErr w:type="spellEnd"/>
      <w:r w:rsidRPr="00002E60">
        <w:rPr>
          <w:rFonts w:ascii="Times New Roman" w:eastAsia="Times New Roman" w:hAnsi="Times New Roman" w:cs="Times New Roman"/>
          <w:color w:val="000000"/>
          <w:szCs w:val="13"/>
          <w:lang w:eastAsia="it-IT"/>
        </w:rPr>
        <w:t xml:space="preserve"> cristiana,  la predica del Vangelo della Chiesa, va  per questa strada».</w:t>
      </w:r>
    </w:p>
    <w:p w:rsidR="00002E60" w:rsidRPr="00002E60" w:rsidRDefault="00002E60" w:rsidP="00002E60">
      <w:pPr>
        <w:spacing w:after="32" w:line="193" w:lineRule="atLeast"/>
        <w:ind w:left="426"/>
        <w:jc w:val="both"/>
        <w:rPr>
          <w:rFonts w:ascii="Times New Roman" w:eastAsia="Times New Roman" w:hAnsi="Times New Roman" w:cs="Times New Roman"/>
          <w:color w:val="000000"/>
          <w:szCs w:val="13"/>
          <w:lang w:eastAsia="it-IT"/>
        </w:rPr>
      </w:pPr>
      <w:r w:rsidRPr="00002E60">
        <w:rPr>
          <w:rFonts w:ascii="Times New Roman" w:eastAsia="Times New Roman" w:hAnsi="Times New Roman" w:cs="Times New Roman"/>
          <w:color w:val="000000"/>
          <w:szCs w:val="13"/>
          <w:lang w:eastAsia="it-IT"/>
        </w:rPr>
        <w:t>La conferma sta proprio nel vangelo di Marco. Il Papa lo ha notato: «Non si può procedere in altro modo. E nel Vangelo, alla fine,  c’è una frase bellissima quando dice che Gesù agiva insieme con loro e “confermava la parola con i segni che l’accompagnavano”. Quando noi andiamo con questa magnanimità e anche con questa umiltà, quando noi non ci spaventiamo delle cose grandi, di questo orizzonte, ma prendiamo anche le cose piccole, come l’umiltà e la carità quotidiana, il Signore conferma la Parola e andiamo avanti. Il trionfo della Chiesa è la risurrezione di Gesù. C’è la croce prima».</w:t>
      </w:r>
    </w:p>
    <w:p w:rsidR="00002E60" w:rsidRPr="00002E60" w:rsidRDefault="00002E60" w:rsidP="00002E60">
      <w:pPr>
        <w:spacing w:after="32" w:line="193" w:lineRule="atLeast"/>
        <w:ind w:left="426"/>
        <w:jc w:val="both"/>
        <w:rPr>
          <w:rFonts w:ascii="Times New Roman" w:eastAsia="Times New Roman" w:hAnsi="Times New Roman" w:cs="Times New Roman"/>
          <w:color w:val="000000"/>
          <w:szCs w:val="13"/>
          <w:lang w:eastAsia="it-IT"/>
        </w:rPr>
      </w:pPr>
      <w:r w:rsidRPr="00002E60">
        <w:rPr>
          <w:rFonts w:ascii="Times New Roman" w:eastAsia="Times New Roman" w:hAnsi="Times New Roman" w:cs="Times New Roman"/>
          <w:color w:val="000000"/>
          <w:szCs w:val="13"/>
          <w:lang w:eastAsia="it-IT"/>
        </w:rPr>
        <w:t>«Chiediamo oggi al Signore — ha concluso — di diventare missionari nella Chiesa, apostoli nella Chiesa ma con questo spirito: una grande magnanimità e anche una grande umiltà».</w:t>
      </w:r>
    </w:p>
    <w:p w:rsidR="00494A2A" w:rsidRDefault="00494A2A"/>
    <w:sectPr w:rsidR="00494A2A" w:rsidSect="00494A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283"/>
  <w:characterSpacingControl w:val="doNotCompress"/>
  <w:compat/>
  <w:rsids>
    <w:rsidRoot w:val="00002E60"/>
    <w:rsid w:val="00002E60"/>
    <w:rsid w:val="00494A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4A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04252">
      <w:bodyDiv w:val="1"/>
      <w:marLeft w:val="0"/>
      <w:marRight w:val="0"/>
      <w:marTop w:val="0"/>
      <w:marBottom w:val="0"/>
      <w:divBdr>
        <w:top w:val="none" w:sz="0" w:space="0" w:color="auto"/>
        <w:left w:val="none" w:sz="0" w:space="0" w:color="auto"/>
        <w:bottom w:val="none" w:sz="0" w:space="0" w:color="auto"/>
        <w:right w:val="none" w:sz="0" w:space="0" w:color="auto"/>
      </w:divBdr>
      <w:divsChild>
        <w:div w:id="1029262745">
          <w:marLeft w:val="0"/>
          <w:marRight w:val="0"/>
          <w:marTop w:val="0"/>
          <w:marBottom w:val="0"/>
          <w:divBdr>
            <w:top w:val="none" w:sz="0" w:space="0" w:color="auto"/>
            <w:left w:val="none" w:sz="0" w:space="0" w:color="auto"/>
            <w:bottom w:val="none" w:sz="0" w:space="0" w:color="auto"/>
            <w:right w:val="none" w:sz="0" w:space="0" w:color="auto"/>
          </w:divBdr>
          <w:divsChild>
            <w:div w:id="36901571">
              <w:marLeft w:val="269"/>
              <w:marRight w:val="269"/>
              <w:marTop w:val="0"/>
              <w:marBottom w:val="0"/>
              <w:divBdr>
                <w:top w:val="none" w:sz="0" w:space="0" w:color="auto"/>
                <w:left w:val="none" w:sz="0" w:space="0" w:color="auto"/>
                <w:bottom w:val="none" w:sz="0" w:space="0" w:color="auto"/>
                <w:right w:val="none" w:sz="0" w:space="0" w:color="auto"/>
              </w:divBdr>
              <w:divsChild>
                <w:div w:id="1382943414">
                  <w:marLeft w:val="0"/>
                  <w:marRight w:val="0"/>
                  <w:marTop w:val="0"/>
                  <w:marBottom w:val="0"/>
                  <w:divBdr>
                    <w:top w:val="none" w:sz="0" w:space="0" w:color="auto"/>
                    <w:left w:val="none" w:sz="0" w:space="0" w:color="auto"/>
                    <w:bottom w:val="none" w:sz="0" w:space="0" w:color="auto"/>
                    <w:right w:val="none" w:sz="0" w:space="0" w:color="auto"/>
                  </w:divBdr>
                  <w:divsChild>
                    <w:div w:id="2119441814">
                      <w:marLeft w:val="0"/>
                      <w:marRight w:val="0"/>
                      <w:marTop w:val="0"/>
                      <w:marBottom w:val="0"/>
                      <w:divBdr>
                        <w:top w:val="none" w:sz="0" w:space="0" w:color="auto"/>
                        <w:left w:val="none" w:sz="0" w:space="0" w:color="auto"/>
                        <w:bottom w:val="none" w:sz="0" w:space="0" w:color="auto"/>
                        <w:right w:val="none" w:sz="0" w:space="0" w:color="auto"/>
                      </w:divBdr>
                    </w:div>
                    <w:div w:id="498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2013-05-03T08:39:00Z</dcterms:created>
  <dcterms:modified xsi:type="dcterms:W3CDTF">2013-05-03T08:47:00Z</dcterms:modified>
</cp:coreProperties>
</file>