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4C" w:rsidRPr="004E4A4C" w:rsidRDefault="004E4A4C" w:rsidP="004E4A4C">
      <w:pPr>
        <w:pStyle w:val="NormaleWeb"/>
        <w:jc w:val="center"/>
        <w:rPr>
          <w:b/>
          <w:i/>
          <w:iCs/>
          <w:sz w:val="20"/>
        </w:rPr>
      </w:pPr>
      <w:r w:rsidRPr="004E4A4C">
        <w:rPr>
          <w:b/>
          <w:i/>
          <w:iCs/>
          <w:sz w:val="20"/>
        </w:rPr>
        <w:t>LA VEGLIA PASQUALE CELEBRATA DAL PAPA NELLA BASILICA VATICANA</w:t>
      </w:r>
    </w:p>
    <w:p w:rsidR="0061445B" w:rsidRPr="0061445B" w:rsidRDefault="0061445B" w:rsidP="004E4A4C">
      <w:pPr>
        <w:pStyle w:val="NormaleWeb"/>
        <w:jc w:val="center"/>
        <w:rPr>
          <w:b/>
          <w:i/>
          <w:iCs/>
        </w:rPr>
      </w:pPr>
      <w:r w:rsidRPr="0061445B">
        <w:rPr>
          <w:b/>
          <w:i/>
          <w:iCs/>
        </w:rPr>
        <w:t xml:space="preserve">LE SORPRESE </w:t>
      </w:r>
      <w:proofErr w:type="spellStart"/>
      <w:r w:rsidRPr="0061445B">
        <w:rPr>
          <w:b/>
          <w:i/>
          <w:iCs/>
        </w:rPr>
        <w:t>DI</w:t>
      </w:r>
      <w:proofErr w:type="spellEnd"/>
      <w:r w:rsidRPr="0061445B">
        <w:rPr>
          <w:b/>
          <w:i/>
          <w:iCs/>
        </w:rPr>
        <w:t xml:space="preserve"> DIO</w:t>
      </w:r>
    </w:p>
    <w:p w:rsidR="0061445B" w:rsidRDefault="0061445B" w:rsidP="00C56F32">
      <w:pPr>
        <w:pStyle w:val="NormaleWeb"/>
        <w:rPr>
          <w:i/>
          <w:iCs/>
        </w:rPr>
      </w:pPr>
    </w:p>
    <w:p w:rsidR="00C56F32" w:rsidRDefault="00C56F32" w:rsidP="00C56F32">
      <w:pPr>
        <w:pStyle w:val="NormaleWeb"/>
      </w:pPr>
      <w:r>
        <w:rPr>
          <w:i/>
          <w:iCs/>
        </w:rPr>
        <w:t>Cari fratelli e sorelle!</w:t>
      </w:r>
    </w:p>
    <w:p w:rsidR="00C56F32" w:rsidRDefault="00C56F32" w:rsidP="00C56F32">
      <w:pPr>
        <w:pStyle w:val="NormaleWeb"/>
      </w:pPr>
      <w:r>
        <w:t xml:space="preserve">1. Nel Vangelo di questa Notte luminosa della Vigilia Pasquale incontriamo per prime le donne che si recano al sepolcro di Gesù con gli aromi per ungere il suo corpo (cfr </w:t>
      </w:r>
      <w:r>
        <w:rPr>
          <w:i/>
          <w:iCs/>
        </w:rPr>
        <w:t>Lc</w:t>
      </w:r>
      <w:r>
        <w:t xml:space="preserve"> 24,1-3). Vanno per compiere un gesto di compassione, di affetto, di amore, un gesto tradizionale verso una persona cara defunta, come ne facciamo anche noi. Avevano seguito Gesù, l’avevano ascoltato, si erano sentite comprese nella loro dignità e lo avevano accompagnato fino alla fine, sul Calvario, e al momento della deposizione dalla croce. Possiamo immaginare i loro sentimenti mentre vanno alla tomba: una certa tristezza, il dolore perché Gesù le aveva lasciate, era morto, la sua vicenda era terminata. Ora si ritornava alla vita di prima. Però nelle donne continuava l’amore, ed è l’amore verso Gesù che le aveva spinte a recarsi al sepolcro. Ma a questo punto avviene qualcosa di totalmente inaspettato, di nuovo, che sconvolge il loro cuore e i loro programmi e sconvolgerà la loro vita: vedono la pietra rimossa dal sepolcro, si avvicinano, e non trovano il corpo del Signore. E’ un fatto che le lascia perplesse, dubbiose, piene di domande: “Che cosa succede?”, “Che senso ha tutto questo?” (cfr </w:t>
      </w:r>
      <w:r>
        <w:rPr>
          <w:i/>
          <w:iCs/>
        </w:rPr>
        <w:t>Lc</w:t>
      </w:r>
      <w:r>
        <w:t xml:space="preserve"> 24,4). Non capita forse anche a noi così quando qualcosa di veramente nuovo accade nel succedersi quotidiano dei fatti? Ci fermiamo, non comprendiamo, non sappiamo come affrontarlo. La </w:t>
      </w:r>
      <w:r>
        <w:rPr>
          <w:i/>
          <w:iCs/>
        </w:rPr>
        <w:t>novità</w:t>
      </w:r>
      <w:r>
        <w:t xml:space="preserve"> spesso ci fa paura, anche la novità che Dio ci porta, la novità che Dio ci chiede. Siamo come gli Apostoli del Vangelo: spesso preferiamo tenere le nostre sicurezze, fermarci ad una tomba, al pensiero verso un defunto, che alla fine vive solo nel ricordo della storia come i grandi personaggi del passato. Abbiamo paura delle sorprese di Dio. Cari fratelli e sorelle, nella nostra vita abbiamo paura delle sorprese di Dio! Egli ci sorprende sempre! Il Signore è così.</w:t>
      </w:r>
    </w:p>
    <w:p w:rsidR="00C56F32" w:rsidRDefault="00C56F32" w:rsidP="00C56F32">
      <w:pPr>
        <w:pStyle w:val="NormaleWeb"/>
      </w:pPr>
      <w:r>
        <w:t>Fratelli e sorelle, non chiudiamoci alla novità che Dio vuole portare nella nostra vita! Siamo spesso stanchi, delusi, tristi, sentiamo il peso dei nostri peccati, pensiamo di non farcela. Non chiudiamoci in noi stessi, non perdiamo la fiducia, non rassegniamoci mai: non ci sono situazioni che Dio non possa cambiare, non c’è peccato che non possa perdonare se ci apriamo a Lui.</w:t>
      </w:r>
    </w:p>
    <w:p w:rsidR="00C56F32" w:rsidRDefault="00C56F32" w:rsidP="00C56F32">
      <w:pPr>
        <w:pStyle w:val="NormaleWeb"/>
      </w:pPr>
      <w:r>
        <w:t>2. Ma torniamo al Vangelo, alle donne e facciamo un passo avanti. Trovano la tomba vuota, il corpo di Gesù non c’è, qualcosa di nuovo è avvenuto, ma tutto questo ancora non dice nulla di chiaro: suscita interrogativi, lascia perplessi, senza offrire una risposta. Ed ecco due uomini in abito sfolgorante, che dicono: «Perché cercate tra i morti colui che è vivo? Non è qui, è risorto» (</w:t>
      </w:r>
      <w:r>
        <w:rPr>
          <w:i/>
          <w:iCs/>
        </w:rPr>
        <w:t>Lc</w:t>
      </w:r>
      <w:r>
        <w:t xml:space="preserve"> 24, 5-6). Quello che era un semplice gesto, un fatto, compiuto certo per amore - il recarsi al sepolcro – ora si trasforma in avvenimento, in un evento che cambia veramente la vita. Nulla rimane più come prima, non solo nella vita di quelle donne, ma anche nella nostra vita e nella nostra storia dell’umanità. Gesù non è un morto, è risorto, è </w:t>
      </w:r>
      <w:r>
        <w:rPr>
          <w:i/>
          <w:iCs/>
        </w:rPr>
        <w:t>il Vivente</w:t>
      </w:r>
      <w:r>
        <w:t xml:space="preserve">! Non è semplicemente tornato in vita, ma è la vita stessa, perché è il Figlio di Dio, che è il Vivente (cfr </w:t>
      </w:r>
      <w:proofErr w:type="spellStart"/>
      <w:r>
        <w:rPr>
          <w:i/>
          <w:iCs/>
        </w:rPr>
        <w:t>Nm</w:t>
      </w:r>
      <w:proofErr w:type="spellEnd"/>
      <w:r>
        <w:t xml:space="preserve"> 14,21-28; </w:t>
      </w:r>
      <w:proofErr w:type="spellStart"/>
      <w:r>
        <w:rPr>
          <w:i/>
          <w:iCs/>
        </w:rPr>
        <w:t>Dt</w:t>
      </w:r>
      <w:proofErr w:type="spellEnd"/>
      <w:r>
        <w:t xml:space="preserve"> 5,26; </w:t>
      </w:r>
      <w:r>
        <w:rPr>
          <w:i/>
          <w:iCs/>
        </w:rPr>
        <w:t>Gs</w:t>
      </w:r>
      <w:r>
        <w:t xml:space="preserve"> 3,10). Gesù non è più nel passato, ma vive nel presente ed è proiettato verso il futuro, Gesù è l’«oggi» eterno di Dio. Così la novità di Dio si presenta davanti agli occhi delle donne, dei discepoli, di tutti noi: la vittoria sul peccato, sul male, sulla morte, su tutto ciò che opprime la vita e le dà un volto meno umano. E questo è un messaggio rivolto a me, a te, cara sorella, a te caro fratello. Quante volte abbiamo bisogno che l’Amore ci dica: perché cercate tra i morti colui che è vivo? I problemi, le preoccupazioni di tutti i giorni tendono a farci chiudere in noi stessi, nella tristezza, nell’</w:t>
      </w:r>
      <w:proofErr w:type="spellStart"/>
      <w:r>
        <w:t>amarezza…</w:t>
      </w:r>
      <w:proofErr w:type="spellEnd"/>
      <w:r>
        <w:t xml:space="preserve"> e lì sta la morte. Non cerchiamo lì Colui che è vivo!</w:t>
      </w:r>
    </w:p>
    <w:p w:rsidR="00C56F32" w:rsidRDefault="00C56F32" w:rsidP="00C56F32">
      <w:pPr>
        <w:pStyle w:val="NormaleWeb"/>
      </w:pPr>
      <w:r>
        <w:lastRenderedPageBreak/>
        <w:t xml:space="preserve">Accetta allora che Gesù Risorto entri nella tua vita, accoglilo come amico, con fiducia: Lui è la vita! Se fino ad ora sei stato lontano da Lui, fa’ un piccolo passo: ti accoglierà a braccia aperte. Se sei indifferente, accetta di rischiare: non sarai deluso. Se ti sembra difficile seguirlo, non avere paura, affidati a Lui, stai sicuro che Lui ti è vicino, è con te e ti darà la pace che cerchi e la forza per vivere come Lui vuole. </w:t>
      </w:r>
    </w:p>
    <w:p w:rsidR="00C56F32" w:rsidRDefault="00C56F32" w:rsidP="00C56F32">
      <w:pPr>
        <w:pStyle w:val="NormaleWeb"/>
      </w:pPr>
      <w:r>
        <w:t xml:space="preserve">3. C’è un ultimo semplice elemento che vorrei sottolineare nel Vangelo di questa luminosa Veglia Pasquale. Le donne si incontrano con la novità di Dio: Gesù è risorto, è il Vivente! Ma di fronte alla tomba vuota e ai due uomini in abito sfolgorante, la loro prima reazione è di timore: «tenevano il volto chinato a terra» - nota san Luca -, non avevano il coraggio neppure di guardare. Ma quando ascoltano l’annuncio della Risurrezione, l’accolgono con fede. E i due uomini in abito sfolgorante introducono un verbo fondamentale: ricordate. «Ricordatevi come vi parlò, quando era ancora in </w:t>
      </w:r>
      <w:proofErr w:type="spellStart"/>
      <w:r>
        <w:t>Galilea…</w:t>
      </w:r>
      <w:proofErr w:type="spellEnd"/>
      <w:r>
        <w:t xml:space="preserve"> Ed esse si ricordarono delle sue parole» (</w:t>
      </w:r>
      <w:r>
        <w:rPr>
          <w:i/>
          <w:iCs/>
        </w:rPr>
        <w:t>Lc</w:t>
      </w:r>
      <w:r>
        <w:t xml:space="preserve"> 24,6.8). Questo è l’invito a </w:t>
      </w:r>
      <w:r>
        <w:rPr>
          <w:i/>
          <w:iCs/>
        </w:rPr>
        <w:t>fare memoria</w:t>
      </w:r>
      <w:r>
        <w:t xml:space="preserve"> dell’incontro con Gesù, delle sue parole, dei suoi gesti, della sua vita; ed è proprio questo ricordare con amore l’esperienza con il Maestro che conduce le donne a superare ogni timore e a portare l’annuncio della Risurrezione agli Apostoli e a tutti gli altri (cfr </w:t>
      </w:r>
      <w:r>
        <w:rPr>
          <w:i/>
          <w:iCs/>
        </w:rPr>
        <w:t>Lc</w:t>
      </w:r>
      <w:r>
        <w:t xml:space="preserve"> 24,9). Fare memoria di quello che Dio ha fatto e fa per me, per noi, fare memoria del cammino percorso; e questo spalanca il cuore alla speranza per il futuro. Impariamo a fare memoria di quello che Dio ha fatto nella nostra vita! </w:t>
      </w:r>
    </w:p>
    <w:p w:rsidR="00C56F32" w:rsidRDefault="00C56F32" w:rsidP="00C56F32">
      <w:pPr>
        <w:pStyle w:val="NormaleWeb"/>
      </w:pPr>
      <w:r>
        <w:t xml:space="preserve">In questa Notte di luce, invocando l’intercessione della Vergine Maria, che custodiva ogni avvenimento nel suo cuore (cfr </w:t>
      </w:r>
      <w:r>
        <w:rPr>
          <w:i/>
          <w:iCs/>
        </w:rPr>
        <w:t>Lc</w:t>
      </w:r>
      <w:r>
        <w:t xml:space="preserve"> 2,19.51), chiediamo che il Signore ci renda partecipi della sua Risurrezione: ci apra alla sua novità che trasforma, alle sorprese di Dio, tanto belle; ci renda uomini e donne capaci di fare memoria di ciò che Egli opera nella nostra storia personale e in quella del mondo; ci renda capaci di sentirlo come il Vivente, vivo ed operante in mezzo a noi; ci insegni, cari fratelli e sorelle, ogni giorno a non cercare tra i morti Colui che è vivo. Amen. </w:t>
      </w:r>
    </w:p>
    <w:p w:rsidR="00EB2ECA" w:rsidRDefault="00EB2ECA"/>
    <w:sectPr w:rsidR="00EB2ECA" w:rsidSect="00EB2E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C56F32"/>
    <w:rsid w:val="004E4A4C"/>
    <w:rsid w:val="0061445B"/>
    <w:rsid w:val="00C02662"/>
    <w:rsid w:val="00C56F32"/>
    <w:rsid w:val="00CF1246"/>
    <w:rsid w:val="00EB2E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E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6F32"/>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BD43-4B55-488F-9416-05DCB9E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2013-04-04T10:08:00Z</dcterms:created>
  <dcterms:modified xsi:type="dcterms:W3CDTF">2013-04-04T10:21:00Z</dcterms:modified>
</cp:coreProperties>
</file>