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7" w:rsidRPr="00531BE7" w:rsidRDefault="00531BE7" w:rsidP="00531BE7">
      <w:pPr>
        <w:jc w:val="center"/>
        <w:rPr>
          <w:rFonts w:ascii="Times New Roman" w:hAnsi="Times New Roman" w:cs="Times New Roman"/>
          <w:b/>
          <w:sz w:val="36"/>
        </w:rPr>
      </w:pPr>
      <w:r w:rsidRPr="00531BE7">
        <w:rPr>
          <w:rFonts w:ascii="Times New Roman" w:hAnsi="Times New Roman" w:cs="Times New Roman"/>
          <w:b/>
          <w:sz w:val="36"/>
        </w:rPr>
        <w:t>Per un lavoro a misura d’uomo</w:t>
      </w:r>
    </w:p>
    <w:p w:rsidR="00531BE7" w:rsidRPr="00531BE7" w:rsidRDefault="00531BE7" w:rsidP="00531BE7">
      <w:pPr>
        <w:rPr>
          <w:rFonts w:ascii="Times New Roman" w:hAnsi="Times New Roman" w:cs="Times New Roman"/>
          <w:b/>
          <w:i/>
          <w:iCs/>
          <w:sz w:val="28"/>
        </w:rPr>
      </w:pPr>
      <w:r w:rsidRPr="00531BE7">
        <w:rPr>
          <w:rFonts w:ascii="Times New Roman" w:hAnsi="Times New Roman" w:cs="Times New Roman"/>
          <w:b/>
          <w:i/>
          <w:iCs/>
          <w:sz w:val="28"/>
        </w:rPr>
        <w:t>· ​</w:t>
      </w:r>
      <w:r w:rsidRPr="00531BE7">
        <w:rPr>
          <w:rFonts w:ascii="Times New Roman" w:hAnsi="Times New Roman" w:cs="Times New Roman"/>
          <w:iCs/>
          <w:sz w:val="28"/>
        </w:rPr>
        <w:t>L’arcivescovo Paglia su famiglia e occupazione</w:t>
      </w:r>
      <w:r w:rsidRPr="00531BE7">
        <w:rPr>
          <w:rFonts w:ascii="Times New Roman" w:hAnsi="Times New Roman" w:cs="Times New Roman"/>
          <w:b/>
          <w:i/>
          <w:iCs/>
          <w:sz w:val="28"/>
        </w:rPr>
        <w:t xml:space="preserve"> ·</w:t>
      </w:r>
    </w:p>
    <w:p w:rsidR="00531BE7" w:rsidRPr="00531BE7" w:rsidRDefault="00531BE7" w:rsidP="00531BE7">
      <w:pPr>
        <w:rPr>
          <w:rFonts w:ascii="Times New Roman" w:hAnsi="Times New Roman" w:cs="Times New Roman"/>
          <w:sz w:val="24"/>
        </w:rPr>
      </w:pPr>
      <w:r w:rsidRPr="00531BE7">
        <w:rPr>
          <w:rFonts w:ascii="Times New Roman" w:hAnsi="Times New Roman" w:cs="Times New Roman"/>
          <w:sz w:val="24"/>
        </w:rPr>
        <w:t>01 luglio 2016</w:t>
      </w:r>
      <w:bookmarkStart w:id="0" w:name="_GoBack"/>
      <w:bookmarkEnd w:id="0"/>
    </w:p>
    <w:p w:rsidR="00531BE7" w:rsidRPr="00531BE7" w:rsidRDefault="00531BE7" w:rsidP="00531BE7">
      <w:pPr>
        <w:rPr>
          <w:rFonts w:ascii="Times New Roman" w:hAnsi="Times New Roman" w:cs="Times New Roman"/>
          <w:sz w:val="24"/>
        </w:rPr>
      </w:pPr>
      <w:r w:rsidRPr="00531BE7">
        <w:rPr>
          <w:rFonts w:ascii="Times New Roman" w:hAnsi="Times New Roman" w:cs="Times New Roman"/>
          <w:sz w:val="24"/>
        </w:rPr>
        <w:t>«Agevolare l’accesso al lavoro, offrire un aiuto» affinché esso «sia decente, protetto nei suoi diritti e chiaro, in una cultura di responsabilità pubblica che chiede conoscenza e rispetto delle norme, ma anche uno sguardo capace di vedere la persona, dietro alle procedure e agli adempimenti di legge». Insomma aiutare a garantire “il buon lavoro degli altri”. È quanto ha raccomandato l’arcivescovo Vincenzo Paglia aprendo giovedì pomeriggio, 30 giugno, a Roma, il settimo festival del lavoro.</w:t>
      </w:r>
    </w:p>
    <w:p w:rsidR="00531BE7" w:rsidRPr="00531BE7" w:rsidRDefault="00531BE7" w:rsidP="00531BE7">
      <w:r w:rsidRPr="00531BE7">
        <w:rPr>
          <w:rFonts w:ascii="Times New Roman" w:hAnsi="Times New Roman" w:cs="Times New Roman"/>
          <w:sz w:val="24"/>
        </w:rPr>
        <w:t>Il festival è stato organizzato dal consiglio nazionale dei consulenti del lavoro al quale in mattinata Papa Francesco all’udienza giubilare aveva rivolto l’incoraggiamento a perseguire «l’obiettivo della piena e dignitosa occupazione, perché il lavoro dà dignità». E sulla scia del magistero pontificio monsignor Paglia ha constato come oggi sia «quanto mai necessaria una cultura del lavoro che superi quella del semplice assistenzialismo, che aiuti i giovani a riconoscere il senso umano del lavoro, che accompagni ogni lavoratore nella ricerca e nella difesa della sua dignità, che si opponga con fermezza al lavoro nero e allo sfruttamento dei più deboli, che rimetta al centro della preoccupazione civile tale questione, che educhi a rifuggire, anche nei momenti di crisi e di fame occupazionale, la tentazione di accontentarsi di condizioni e retribuzioni disumane, prive delle minime condizioni di sicurezza e di legalità». Da qui l’invito del presidente del Pontificio Consiglio per la famiglia a «fare ogni sforzo per un lavoro decente, svolto nel rispetto dell’ambiente, nel giusto equilibrio fra i tempi lavorativi e quelli del riposo, attento alle dimensioni famigliari da custodire». E in tal senso appare «prezioso il contributo che, a partire dall’esperienza» maturata dai consulenti del lavoro «e in continuo dialogo con tutti gli altri soggetti interessati», essi possono «offrire ai legislatori, chiamati a migliorare continuamente le leggi e i dis</w:t>
      </w:r>
      <w:r w:rsidRPr="00531BE7">
        <w:t xml:space="preserve">positivi attuativi che </w:t>
      </w:r>
      <w:r w:rsidRPr="00531BE7">
        <w:rPr>
          <w:rFonts w:ascii="Times New Roman" w:hAnsi="Times New Roman" w:cs="Times New Roman"/>
          <w:sz w:val="24"/>
        </w:rPr>
        <w:t>regolano tale decisiva esperienza umana».</w:t>
      </w:r>
    </w:p>
    <w:p w:rsidR="003B484C" w:rsidRDefault="003B484C"/>
    <w:sectPr w:rsidR="003B484C" w:rsidSect="00531BE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E7"/>
    <w:rsid w:val="0037780E"/>
    <w:rsid w:val="003B484C"/>
    <w:rsid w:val="00531BE7"/>
    <w:rsid w:val="009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7432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3647883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2458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0740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2016-07-04T09:36:00Z</dcterms:created>
  <dcterms:modified xsi:type="dcterms:W3CDTF">2016-07-04T09:47:00Z</dcterms:modified>
</cp:coreProperties>
</file>